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BD" w:rsidRPr="00F443CA" w:rsidRDefault="00FF75BD" w:rsidP="00FF75B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#83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17056</w:t>
      </w:r>
      <w:r w:rsidR="0009733A">
        <w:rPr>
          <w:rFonts w:cs="Arial"/>
          <w:bCs/>
          <w:sz w:val="24"/>
          <w:lang w:val="en-US"/>
        </w:rPr>
        <w:t>36</w:t>
      </w:r>
    </w:p>
    <w:p w:rsidR="00050C0E" w:rsidRDefault="00FF75BD" w:rsidP="00E72DC5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Hangzhou, China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15-19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09733A">
        <w:rPr>
          <w:rFonts w:ascii="Arial" w:hAnsi="Arial" w:cs="Arial"/>
          <w:sz w:val="22"/>
          <w:szCs w:val="22"/>
        </w:rPr>
        <w:t>AAS ad-hoc agenda and minutes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9.12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886CF2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886CF2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8B0091" w:rsidRPr="00973DD5">
        <w:rPr>
          <w:rFonts w:eastAsia="SimSun"/>
          <w:lang w:val="en-US" w:eastAsia="zh-CN"/>
        </w:rPr>
        <w:t>1</w:t>
      </w:r>
      <w:r w:rsidR="006C1E10">
        <w:rPr>
          <w:rFonts w:eastAsia="SimSun"/>
          <w:lang w:val="en-US" w:eastAsia="zh-CN"/>
        </w:rPr>
        <w:t>8:3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6C1E10">
        <w:rPr>
          <w:rFonts w:eastAsia="SimSun"/>
          <w:lang w:val="en-US" w:eastAsia="zh-CN"/>
        </w:rPr>
        <w:t>21</w:t>
      </w:r>
      <w:r w:rsidR="008B0091" w:rsidRPr="00973DD5">
        <w:rPr>
          <w:rFonts w:eastAsia="SimSun"/>
          <w:lang w:val="en-US" w:eastAsia="zh-CN"/>
        </w:rPr>
        <w:t>:</w:t>
      </w:r>
      <w:r w:rsidR="006C1E10">
        <w:rPr>
          <w:rFonts w:eastAsia="SimSun"/>
          <w:lang w:val="en-US" w:eastAsia="zh-CN"/>
        </w:rPr>
        <w:t>3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FF75BD">
        <w:rPr>
          <w:rFonts w:eastAsia="MS Mincho"/>
          <w:lang w:val="en-US" w:eastAsia="zh-CN"/>
        </w:rPr>
        <w:t>15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FF75BD">
        <w:rPr>
          <w:rFonts w:eastAsia="MS Mincho"/>
          <w:lang w:val="en-US" w:eastAsia="zh-CN"/>
        </w:rPr>
        <w:t>May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931AF9">
        <w:rPr>
          <w:rFonts w:eastAsia="SimSun"/>
          <w:lang w:val="en-US" w:eastAsia="zh-CN"/>
        </w:rPr>
        <w:t>7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F218C5">
        <w:rPr>
          <w:rFonts w:eastAsia="MS Mincho"/>
          <w:lang w:val="en-US" w:eastAsia="zh-CN"/>
        </w:rPr>
        <w:t xml:space="preserve">The following companies and organizations were </w:t>
      </w:r>
      <w:r w:rsidR="00AF0372" w:rsidRPr="00F218C5">
        <w:rPr>
          <w:rFonts w:eastAsia="MS Mincho"/>
          <w:lang w:val="en-US" w:eastAsia="zh-CN"/>
        </w:rPr>
        <w:t>re</w:t>
      </w:r>
      <w:r w:rsidRPr="00F218C5">
        <w:rPr>
          <w:rFonts w:eastAsia="MS Mincho"/>
          <w:lang w:val="en-US" w:eastAsia="zh-CN"/>
        </w:rPr>
        <w:t xml:space="preserve">presented: </w:t>
      </w:r>
      <w:r w:rsidR="00AF0372" w:rsidRPr="00F218C5">
        <w:rPr>
          <w:rFonts w:eastAsia="MS Mincho"/>
          <w:lang w:val="en-US" w:eastAsia="zh-CN"/>
        </w:rPr>
        <w:t xml:space="preserve">Ericsson, </w:t>
      </w:r>
      <w:r w:rsidR="00AF0372" w:rsidRPr="00F218C5">
        <w:rPr>
          <w:rFonts w:eastAsia="SimSun"/>
          <w:lang w:val="en-US" w:eastAsia="zh-CN"/>
        </w:rPr>
        <w:t xml:space="preserve">Huawei, </w:t>
      </w:r>
      <w:r w:rsidR="00AF0372" w:rsidRPr="00F218C5">
        <w:rPr>
          <w:rFonts w:eastAsia="MS Mincho"/>
          <w:lang w:val="en-US" w:eastAsia="zh-CN"/>
        </w:rPr>
        <w:t xml:space="preserve">Nokia, </w:t>
      </w:r>
      <w:r w:rsidR="00AF0372" w:rsidRPr="00F218C5">
        <w:rPr>
          <w:rFonts w:eastAsia="SimSun"/>
          <w:lang w:val="en-US" w:eastAsia="zh-CN"/>
        </w:rPr>
        <w:t>Kathrein</w:t>
      </w:r>
      <w:r w:rsidR="00F218C5" w:rsidRPr="00F218C5">
        <w:rPr>
          <w:rFonts w:eastAsia="SimSun"/>
          <w:lang w:val="en-US" w:eastAsia="zh-CN"/>
        </w:rPr>
        <w:t>,</w:t>
      </w:r>
      <w:r w:rsidR="00AF0372" w:rsidRPr="00F218C5">
        <w:rPr>
          <w:rFonts w:eastAsia="SimSun"/>
          <w:lang w:val="en-US" w:eastAsia="zh-CN"/>
        </w:rPr>
        <w:t xml:space="preserve"> </w:t>
      </w:r>
      <w:r w:rsidR="00F218C5" w:rsidRPr="00F218C5">
        <w:rPr>
          <w:rFonts w:eastAsia="SimSun"/>
          <w:lang w:val="en-US" w:eastAsia="zh-CN"/>
        </w:rPr>
        <w:t>Mitsubishi</w:t>
      </w:r>
      <w:r w:rsidR="00F218C5">
        <w:rPr>
          <w:rFonts w:eastAsia="SimSun"/>
          <w:lang w:val="en-US" w:eastAsia="zh-CN"/>
        </w:rPr>
        <w:t xml:space="preserve"> Electric,</w:t>
      </w:r>
      <w:r w:rsidR="00AF0372" w:rsidRPr="00F218C5">
        <w:rPr>
          <w:rFonts w:eastAsia="SimSun"/>
          <w:lang w:val="en-US" w:eastAsia="zh-CN"/>
        </w:rPr>
        <w:t xml:space="preserve"> </w:t>
      </w:r>
      <w:r w:rsidR="00AF0372" w:rsidRPr="00F218C5">
        <w:rPr>
          <w:rFonts w:eastAsia="MS Mincho"/>
          <w:lang w:val="en-US" w:eastAsia="zh-CN"/>
        </w:rPr>
        <w:t>NEC,</w:t>
      </w:r>
      <w:r w:rsidR="00AF0372" w:rsidRPr="00F218C5">
        <w:rPr>
          <w:rFonts w:eastAsia="SimSun"/>
          <w:lang w:val="en-US" w:eastAsia="zh-CN"/>
        </w:rPr>
        <w:t xml:space="preserve"> </w:t>
      </w:r>
      <w:r w:rsidR="00AF0372" w:rsidRPr="008C6914">
        <w:rPr>
          <w:rFonts w:eastAsia="SimSun"/>
          <w:lang w:val="en-US" w:eastAsia="zh-CN"/>
        </w:rPr>
        <w:t xml:space="preserve">NTT DOCOMO, Rhode &amp; </w:t>
      </w:r>
      <w:r w:rsidR="00AF0372" w:rsidRPr="00F218C5">
        <w:rPr>
          <w:rFonts w:eastAsia="SimSun"/>
          <w:lang w:val="en-US" w:eastAsia="zh-CN"/>
        </w:rPr>
        <w:t xml:space="preserve">Schwarz, </w:t>
      </w:r>
      <w:r w:rsidR="00963D8F" w:rsidRPr="00F218C5">
        <w:rPr>
          <w:rFonts w:eastAsia="SimSun"/>
          <w:lang w:val="en-US" w:eastAsia="zh-CN"/>
        </w:rPr>
        <w:t>CMCC</w:t>
      </w:r>
      <w:r w:rsidR="008C6914" w:rsidRPr="008C6914">
        <w:rPr>
          <w:rFonts w:eastAsia="SimSun"/>
          <w:lang w:val="en-US" w:eastAsia="zh-CN"/>
        </w:rPr>
        <w:t>,</w:t>
      </w:r>
      <w:r w:rsidR="008C6914">
        <w:rPr>
          <w:rFonts w:eastAsia="SimSun"/>
          <w:lang w:val="en-US" w:eastAsia="zh-CN"/>
        </w:rPr>
        <w:t xml:space="preserve"> </w:t>
      </w:r>
      <w:proofErr w:type="gramStart"/>
      <w:r w:rsidR="008C6914">
        <w:rPr>
          <w:rFonts w:eastAsia="SimSun"/>
          <w:lang w:val="en-US" w:eastAsia="zh-CN"/>
        </w:rPr>
        <w:t>ZTE</w:t>
      </w:r>
      <w:proofErr w:type="gramEnd"/>
    </w:p>
    <w:p w:rsidR="006B1E41" w:rsidRPr="00973DD5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482580850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272B2E" w:rsidRDefault="00886CF2">
      <w:pPr>
        <w:pStyle w:val="TOC1"/>
        <w:tabs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886CF2">
        <w:rPr>
          <w:rFonts w:ascii="Times New Roman" w:eastAsia="SimSun" w:hAnsi="Times New Roman"/>
          <w:lang w:val="en-US" w:eastAsia="zh-CN"/>
        </w:rPr>
        <w:fldChar w:fldCharType="begin"/>
      </w:r>
      <w:r w:rsidR="005E0C96" w:rsidRPr="00F962E2">
        <w:rPr>
          <w:rFonts w:ascii="Times New Roman" w:eastAsia="SimSun" w:hAnsi="Times New Roman"/>
          <w:lang w:val="en-US" w:eastAsia="zh-CN"/>
        </w:rPr>
        <w:instrText xml:space="preserve"> TOC \o "1-3" \n \p " " \h \z \u </w:instrText>
      </w:r>
      <w:r w:rsidRPr="00886CF2">
        <w:rPr>
          <w:rFonts w:ascii="Times New Roman" w:eastAsia="SimSun" w:hAnsi="Times New Roman"/>
          <w:lang w:val="en-US" w:eastAsia="zh-CN"/>
        </w:rPr>
        <w:fldChar w:fldCharType="separate"/>
      </w:r>
      <w:hyperlink w:anchor="_Toc482580850" w:history="1">
        <w:r w:rsidR="00272B2E" w:rsidRPr="0091278F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bookmarkStart w:id="5" w:name="OLE_LINK1"/>
    <w:p w:rsidR="00272B2E" w:rsidRDefault="00886CF2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91278F">
        <w:rPr>
          <w:rStyle w:val="Hyperlink"/>
          <w:noProof/>
        </w:rPr>
        <w:fldChar w:fldCharType="begin"/>
      </w:r>
      <w:r w:rsidR="00272B2E" w:rsidRPr="0091278F">
        <w:rPr>
          <w:rStyle w:val="Hyperlink"/>
          <w:noProof/>
        </w:rPr>
        <w:instrText xml:space="preserve"> </w:instrText>
      </w:r>
      <w:r w:rsidR="00272B2E">
        <w:rPr>
          <w:noProof/>
        </w:rPr>
        <w:instrText>HYPERLINK \l "_Toc482580851"</w:instrText>
      </w:r>
      <w:r w:rsidR="00272B2E" w:rsidRPr="0091278F">
        <w:rPr>
          <w:rStyle w:val="Hyperlink"/>
          <w:noProof/>
        </w:rPr>
        <w:instrText xml:space="preserve"> </w:instrText>
      </w:r>
      <w:r w:rsidRPr="0091278F">
        <w:rPr>
          <w:rStyle w:val="Hyperlink"/>
          <w:noProof/>
        </w:rPr>
        <w:fldChar w:fldCharType="separate"/>
      </w:r>
      <w:r w:rsidR="00272B2E" w:rsidRPr="0091278F">
        <w:rPr>
          <w:rStyle w:val="Hyperlink"/>
          <w:noProof/>
          <w:lang w:val="en-US" w:eastAsia="zh-CN"/>
        </w:rPr>
        <w:t>1</w:t>
      </w:r>
      <w:r w:rsidR="00272B2E"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  <w:tab/>
      </w:r>
      <w:r w:rsidR="00272B2E" w:rsidRPr="0091278F">
        <w:rPr>
          <w:rStyle w:val="Hyperlink"/>
          <w:noProof/>
          <w:lang w:val="en-US" w:eastAsia="zh-CN"/>
        </w:rPr>
        <w:t>REL15  (main agenda 9.12) [1]</w:t>
      </w:r>
      <w:r w:rsidRPr="0091278F">
        <w:rPr>
          <w:rStyle w:val="Hyperlink"/>
          <w:noProof/>
        </w:rPr>
        <w:fldChar w:fldCharType="end"/>
      </w:r>
    </w:p>
    <w:p w:rsidR="00272B2E" w:rsidRDefault="00886CF2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82580852" w:history="1">
        <w:r w:rsidR="00272B2E" w:rsidRPr="0091278F">
          <w:rPr>
            <w:rStyle w:val="Hyperlink"/>
            <w:noProof/>
          </w:rPr>
          <w:t>1.1</w:t>
        </w:r>
        <w:r w:rsidR="00272B2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General (main agenda 9.12.1) [11]</w:t>
        </w:r>
      </w:hyperlink>
    </w:p>
    <w:p w:rsidR="00272B2E" w:rsidRDefault="00886CF2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82580853" w:history="1">
        <w:r w:rsidR="00272B2E" w:rsidRPr="0091278F">
          <w:rPr>
            <w:rStyle w:val="Hyperlink"/>
            <w:noProof/>
          </w:rPr>
          <w:t>1.2</w:t>
        </w:r>
        <w:r w:rsidR="00272B2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Core Requirements (main agenda 9.12.2)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4" w:history="1">
        <w:r w:rsidR="00272B2E" w:rsidRPr="0091278F">
          <w:rPr>
            <w:rStyle w:val="Hyperlink"/>
            <w:noProof/>
          </w:rPr>
          <w:t>1.2.1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TRP accuracy (main agenda 9.12.2.1) [6]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5" w:history="1">
        <w:r w:rsidR="00272B2E" w:rsidRPr="0091278F">
          <w:rPr>
            <w:rStyle w:val="Hyperlink"/>
            <w:noProof/>
          </w:rPr>
          <w:t>1.2.2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Tx and Rx loss values  (main agenda 9.12.2.2) [4]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6" w:history="1">
        <w:r w:rsidR="00272B2E" w:rsidRPr="0091278F">
          <w:rPr>
            <w:rStyle w:val="Hyperlink"/>
            <w:noProof/>
          </w:rPr>
          <w:t>1.2.3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Co-location requirements (main agenda 9.12.2.3) [5]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7" w:history="1">
        <w:r w:rsidR="00272B2E" w:rsidRPr="0091278F">
          <w:rPr>
            <w:rStyle w:val="Hyperlink"/>
            <w:noProof/>
          </w:rPr>
          <w:t>1.2.4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Other TX IMD (main agenda 9.12.2.5)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8" w:history="1">
        <w:r w:rsidR="00272B2E" w:rsidRPr="0091278F">
          <w:rPr>
            <w:rStyle w:val="Hyperlink"/>
            <w:noProof/>
          </w:rPr>
          <w:t>1.2.5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Other Transmitter Requirements (main agenda 9.12.2.5) [14]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59" w:history="1">
        <w:r w:rsidR="00272B2E" w:rsidRPr="0091278F">
          <w:rPr>
            <w:rStyle w:val="Hyperlink"/>
            <w:noProof/>
          </w:rPr>
          <w:t>1.2.6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Other Receiver requirements (main agenda 9.12.2.6) [15]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60" w:history="1">
        <w:r w:rsidR="00272B2E" w:rsidRPr="0091278F">
          <w:rPr>
            <w:rStyle w:val="Hyperlink"/>
            <w:noProof/>
          </w:rPr>
          <w:t>1.2.7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EMC (main agenda 9.12.2.7) [5]</w:t>
        </w:r>
      </w:hyperlink>
    </w:p>
    <w:p w:rsidR="00272B2E" w:rsidRDefault="00886CF2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82580861" w:history="1">
        <w:r w:rsidR="00272B2E" w:rsidRPr="0091278F">
          <w:rPr>
            <w:rStyle w:val="Hyperlink"/>
            <w:noProof/>
          </w:rPr>
          <w:t>1.3</w:t>
        </w:r>
        <w:r w:rsidR="00272B2E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Performance Requirements (main agenda 9.12.3)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62" w:history="1">
        <w:r w:rsidR="00272B2E" w:rsidRPr="0091278F">
          <w:rPr>
            <w:rStyle w:val="Hyperlink"/>
            <w:noProof/>
          </w:rPr>
          <w:t>1.3.1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RF conformance/test (main agenda 9.12.3.1) [7]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63" w:history="1">
        <w:r w:rsidR="00272B2E" w:rsidRPr="0091278F">
          <w:rPr>
            <w:rStyle w:val="Hyperlink"/>
            <w:noProof/>
          </w:rPr>
          <w:t>1.3.2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Measurement Grid (main agenda 9.12.3.2) [2]</w:t>
        </w:r>
      </w:hyperlink>
    </w:p>
    <w:p w:rsidR="00272B2E" w:rsidRDefault="00886CF2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82580864" w:history="1">
        <w:r w:rsidR="00272B2E" w:rsidRPr="0091278F">
          <w:rPr>
            <w:rStyle w:val="Hyperlink"/>
            <w:noProof/>
          </w:rPr>
          <w:t>1.3.3</w:t>
        </w:r>
        <w:r w:rsidR="00272B2E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noProof/>
          </w:rPr>
          <w:t>Demodulation Requirements (main agenda 9.12.4) [6]</w:t>
        </w:r>
      </w:hyperlink>
    </w:p>
    <w:p w:rsidR="00272B2E" w:rsidRDefault="00886CF2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82580865" w:history="1">
        <w:r w:rsidR="00272B2E" w:rsidRPr="0091278F">
          <w:rPr>
            <w:rStyle w:val="Hyperlink"/>
            <w:noProof/>
            <w:lang w:val="en-US" w:eastAsia="zh-CN"/>
          </w:rPr>
          <w:t>2</w:t>
        </w:r>
        <w:r w:rsidR="00272B2E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272B2E" w:rsidRPr="0091278F">
          <w:rPr>
            <w:rStyle w:val="Hyperlink"/>
            <w:rFonts w:ascii="Times New Roman" w:hAnsi="Times New Roman"/>
            <w:noProof/>
            <w:lang w:val="en-US" w:eastAsia="zh-CN"/>
          </w:rPr>
          <w:t>Reserved TP’s withdrawn/Missing</w:t>
        </w:r>
      </w:hyperlink>
    </w:p>
    <w:bookmarkEnd w:id="5"/>
    <w:p w:rsidR="0030747A" w:rsidRDefault="00886CF2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 w:rsidRPr="00F962E2">
        <w:rPr>
          <w:rFonts w:eastAsia="SimSun"/>
          <w:lang w:val="en-US" w:eastAsia="zh-CN"/>
        </w:rPr>
        <w:fldChar w:fldCharType="end"/>
      </w:r>
    </w:p>
    <w:p w:rsidR="003778AA" w:rsidRDefault="005B5DF4" w:rsidP="005B5DF4">
      <w:pPr>
        <w:pStyle w:val="Heading1"/>
        <w:numPr>
          <w:ilvl w:val="0"/>
          <w:numId w:val="21"/>
        </w:numPr>
        <w:rPr>
          <w:lang w:val="en-US" w:eastAsia="zh-CN"/>
        </w:rPr>
      </w:pPr>
      <w:bookmarkStart w:id="6" w:name="_Toc482580851"/>
      <w:bookmarkEnd w:id="0"/>
      <w:bookmarkEnd w:id="1"/>
      <w:proofErr w:type="gramStart"/>
      <w:r>
        <w:rPr>
          <w:lang w:val="en-US" w:eastAsia="zh-CN"/>
        </w:rPr>
        <w:t>REL1</w:t>
      </w:r>
      <w:r w:rsidR="00B20C93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  <w:r w:rsidR="003778AA" w:rsidRPr="005B5DF4">
        <w:rPr>
          <w:lang w:val="en-US" w:eastAsia="zh-CN"/>
        </w:rPr>
        <w:t xml:space="preserve"> (</w:t>
      </w:r>
      <w:proofErr w:type="gramEnd"/>
      <w:r w:rsidR="003778AA" w:rsidRPr="005B5DF4">
        <w:rPr>
          <w:lang w:val="en-US" w:eastAsia="zh-CN"/>
        </w:rPr>
        <w:t xml:space="preserve">main agenda </w:t>
      </w:r>
      <w:r w:rsidR="005B0627">
        <w:rPr>
          <w:lang w:val="en-US" w:eastAsia="zh-CN"/>
        </w:rPr>
        <w:t>9</w:t>
      </w:r>
      <w:r w:rsidR="00931AF9">
        <w:rPr>
          <w:lang w:val="en-US" w:eastAsia="zh-CN"/>
        </w:rPr>
        <w:t>.1</w:t>
      </w:r>
      <w:r w:rsidR="00913FA6">
        <w:rPr>
          <w:lang w:val="en-US" w:eastAsia="zh-CN"/>
        </w:rPr>
        <w:t>2</w:t>
      </w:r>
      <w:r w:rsidR="003778AA" w:rsidRPr="005B5DF4">
        <w:rPr>
          <w:lang w:val="en-US" w:eastAsia="zh-CN"/>
        </w:rPr>
        <w:t>)</w:t>
      </w:r>
      <w:r w:rsidR="00174DDF">
        <w:rPr>
          <w:lang w:val="en-US" w:eastAsia="zh-CN"/>
        </w:rPr>
        <w:t xml:space="preserve"> </w:t>
      </w:r>
      <w:r w:rsidR="00272B2E">
        <w:rPr>
          <w:lang w:val="en-US" w:eastAsia="zh-CN"/>
        </w:rPr>
        <w:t>[1]</w:t>
      </w:r>
      <w:bookmarkEnd w:id="6"/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  <w:r w:rsidRPr="005B0627">
        <w:rPr>
          <w:rFonts w:eastAsia="SimSun"/>
          <w:b/>
          <w:lang w:eastAsia="zh-CN"/>
        </w:rPr>
        <w:t>R4-170</w:t>
      </w:r>
      <w:r w:rsidR="00E1602D">
        <w:rPr>
          <w:rFonts w:eastAsia="SimSun"/>
          <w:b/>
          <w:lang w:eastAsia="zh-CN"/>
        </w:rPr>
        <w:t>5636</w:t>
      </w:r>
      <w:r w:rsidRPr="005B0627">
        <w:rPr>
          <w:rFonts w:eastAsia="SimSun"/>
          <w:lang w:eastAsia="zh-CN"/>
        </w:rPr>
        <w:tab/>
        <w:t>Ad-hoc agenda and minutes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5B0627">
        <w:rPr>
          <w:rFonts w:eastAsia="SimSun"/>
          <w:lang w:eastAsia="zh-CN"/>
        </w:rPr>
        <w:tab/>
        <w:t>Huawei</w:t>
      </w:r>
    </w:p>
    <w:p w:rsidR="005B0627" w:rsidRDefault="005B0627" w:rsidP="005B062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B0627" w:rsidRP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5B5DF4" w:rsidP="005B5DF4"/>
    <w:p w:rsidR="00931AF9" w:rsidRDefault="00931AF9" w:rsidP="00931AF9">
      <w:pPr>
        <w:pStyle w:val="Heading2"/>
        <w:spacing w:before="120" w:after="120"/>
        <w:ind w:left="0"/>
      </w:pPr>
      <w:bookmarkStart w:id="7" w:name="_Toc482580852"/>
      <w:r>
        <w:lastRenderedPageBreak/>
        <w:t>General</w:t>
      </w:r>
      <w:r w:rsidRPr="005B5DF4">
        <w:tab/>
        <w:t xml:space="preserve">(main agenda </w:t>
      </w:r>
      <w:r w:rsidR="00913FA6">
        <w:t>9.12</w:t>
      </w:r>
      <w:r>
        <w:t>.1</w:t>
      </w:r>
      <w:r w:rsidRPr="005B5DF4">
        <w:t>)</w:t>
      </w:r>
      <w:r w:rsidR="00272B2E">
        <w:t xml:space="preserve"> [11</w:t>
      </w:r>
      <w:r w:rsidR="00174DDF">
        <w:t>]</w:t>
      </w:r>
      <w:bookmarkEnd w:id="7"/>
    </w:p>
    <w:p w:rsidR="00913FA6" w:rsidRDefault="00913FA6" w:rsidP="00913FA6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R4-1705637</w:t>
      </w:r>
      <w:r w:rsidRPr="00415B10">
        <w:rPr>
          <w:rFonts w:eastAsia="SimSun"/>
          <w:lang w:eastAsia="zh-CN"/>
        </w:rPr>
        <w:tab/>
        <w:t>TR 37.843 v0.3.0 - updated TR</w:t>
      </w:r>
      <w:r w:rsidRPr="00415B10">
        <w:rPr>
          <w:rFonts w:eastAsia="SimSun"/>
          <w:lang w:eastAsia="zh-CN"/>
        </w:rPr>
        <w:tab/>
        <w:t>Huawei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spellStart"/>
      <w:r w:rsidR="008C6914" w:rsidRPr="008C6914">
        <w:rPr>
          <w:b/>
          <w:color w:val="993300"/>
          <w:highlight w:val="green"/>
          <w:u w:val="single"/>
        </w:rPr>
        <w:t>aproved</w:t>
      </w:r>
      <w:proofErr w:type="spellEnd"/>
      <w:r w:rsidRPr="008C6914">
        <w:rPr>
          <w:color w:val="993300"/>
          <w:highlight w:val="green"/>
          <w:u w:val="single"/>
        </w:rPr>
        <w:t>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R4-1705806</w:t>
      </w:r>
      <w:r w:rsidRPr="00415B10">
        <w:rPr>
          <w:rFonts w:eastAsia="SimSun"/>
          <w:lang w:eastAsia="zh-CN"/>
        </w:rPr>
        <w:tab/>
        <w:t xml:space="preserve">TP to TR 37.843: Alignment of the requirements structure in the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 xml:space="preserve"> TR</w:t>
      </w:r>
      <w:r w:rsidRPr="00415B10">
        <w:rPr>
          <w:rFonts w:eastAsia="SimSun"/>
          <w:lang w:eastAsia="zh-CN"/>
        </w:rPr>
        <w:tab/>
        <w:t>Huawei</w:t>
      </w:r>
    </w:p>
    <w:p w:rsidR="00E1602D" w:rsidRDefault="00E1602D" w:rsidP="00E1602D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C6914" w:rsidRPr="008C6914">
        <w:rPr>
          <w:b/>
          <w:color w:val="993300"/>
          <w:highlight w:val="green"/>
          <w:u w:val="single"/>
        </w:rPr>
        <w:t>approved</w:t>
      </w:r>
    </w:p>
    <w:p w:rsidR="00F218C5" w:rsidRDefault="00F218C5" w:rsidP="00E1602D">
      <w:pPr>
        <w:spacing w:before="0" w:after="0" w:line="240" w:lineRule="auto"/>
        <w:rPr>
          <w:b/>
          <w:color w:val="993300"/>
          <w:u w:val="single"/>
        </w:rPr>
      </w:pPr>
    </w:p>
    <w:p w:rsidR="008C6914" w:rsidRPr="00F218C5" w:rsidRDefault="008C6914" w:rsidP="00E1602D">
      <w:pPr>
        <w:spacing w:before="0" w:after="0" w:line="240" w:lineRule="auto"/>
      </w:pPr>
      <w:r w:rsidRPr="00F218C5">
        <w:t>Chair: I will use as basis for 0.4.0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8822B6">
        <w:rPr>
          <w:rFonts w:eastAsia="SimSun"/>
          <w:b/>
          <w:lang w:eastAsia="zh-CN"/>
        </w:rPr>
        <w:t>R4-1704875</w:t>
      </w:r>
      <w:r w:rsidRPr="008822B6">
        <w:rPr>
          <w:rFonts w:eastAsia="SimSun"/>
          <w:lang w:eastAsia="zh-CN"/>
        </w:rPr>
        <w:tab/>
        <w:t>TP for TR 37.843: Improvements of definitions of spatial angles in sub-clause 4.6</w:t>
      </w:r>
      <w:r w:rsidRPr="008822B6">
        <w:rPr>
          <w:rFonts w:eastAsia="SimSun"/>
          <w:lang w:eastAsia="zh-CN"/>
        </w:rPr>
        <w:tab/>
        <w:t>Ericsson</w:t>
      </w:r>
    </w:p>
    <w:p w:rsidR="008822B6" w:rsidRDefault="008822B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don’t see need for different coordinate system for different req.</w:t>
      </w:r>
    </w:p>
    <w:p w:rsidR="008822B6" w:rsidRDefault="008822B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the intention is not to mandate any new coordinate system for core requirements but we see a need for TR to differentiate between man declarations and TRP. For conformance we should adopt other references for spatial angles.</w:t>
      </w:r>
    </w:p>
    <w:p w:rsidR="008822B6" w:rsidRDefault="008822B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did have a</w:t>
      </w:r>
      <w:r w:rsidR="0036445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WF agreeing in TR a different system could be used.</w:t>
      </w:r>
    </w:p>
    <w:p w:rsidR="0036445B" w:rsidRDefault="0036445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would like to check the WF.</w:t>
      </w:r>
    </w:p>
    <w:p w:rsidR="0036445B" w:rsidRDefault="0036445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what is declaration in </w:t>
      </w:r>
      <w:proofErr w:type="gramStart"/>
      <w:r>
        <w:rPr>
          <w:rFonts w:eastAsia="SimSun"/>
          <w:lang w:eastAsia="zh-CN"/>
        </w:rPr>
        <w:t>TR</w:t>
      </w:r>
      <w:proofErr w:type="gramEnd"/>
    </w:p>
    <w:p w:rsidR="0036445B" w:rsidRDefault="0036445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the declarations are explained in TR 842 using the agreed coordinate system, they are not used in core TS but are then declared in conf TS.</w:t>
      </w:r>
    </w:p>
    <w:p w:rsidR="0036445B" w:rsidRDefault="0036445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question to group, we do not mandate anything, just the option to use other systems for other work.</w:t>
      </w:r>
    </w:p>
    <w:p w:rsidR="001E2CAF" w:rsidRDefault="001E2CAF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36445B" w:rsidRPr="00F218C5">
        <w:rPr>
          <w:color w:val="993300"/>
          <w:highlight w:val="yellow"/>
          <w:u w:val="single"/>
        </w:rPr>
        <w:t>revised in R4</w:t>
      </w:r>
      <w:r w:rsidR="0036445B" w:rsidRPr="0036445B">
        <w:rPr>
          <w:color w:val="993300"/>
          <w:highlight w:val="yellow"/>
          <w:u w:val="single"/>
        </w:rPr>
        <w:t>-170xxxx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R4-1705314</w:t>
      </w:r>
      <w:r w:rsidRPr="00415B10">
        <w:rPr>
          <w:rFonts w:eastAsia="SimSun"/>
          <w:lang w:eastAsia="zh-CN"/>
        </w:rPr>
        <w:tab/>
        <w:t xml:space="preserve">TP to TR 37.843: BS classification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 xml:space="preserve"> BS</w:t>
      </w:r>
      <w:r w:rsidRPr="00415B10">
        <w:rPr>
          <w:rFonts w:eastAsia="SimSun"/>
          <w:lang w:eastAsia="zh-CN"/>
        </w:rPr>
        <w:tab/>
        <w:t>NEC</w:t>
      </w:r>
    </w:p>
    <w:p w:rsidR="001E2CAF" w:rsidRDefault="001E2CA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need to keep alignment between NR and </w:t>
      </w:r>
      <w:proofErr w:type="gramStart"/>
      <w:r>
        <w:rPr>
          <w:rFonts w:eastAsia="SimSun"/>
          <w:lang w:eastAsia="zh-CN"/>
        </w:rPr>
        <w:t>AAS,</w:t>
      </w:r>
      <w:proofErr w:type="gramEnd"/>
      <w:r>
        <w:rPr>
          <w:rFonts w:eastAsia="SimSun"/>
          <w:lang w:eastAsia="zh-CN"/>
        </w:rPr>
        <w:t xml:space="preserve"> the note at the end concerns us.</w:t>
      </w:r>
    </w:p>
    <w:p w:rsidR="001E2CAF" w:rsidRDefault="001E2CA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the ‘or’ was the issue with this text last time – can we check. Also ‘roughly similar is not needed ‘similar is enough.</w:t>
      </w:r>
    </w:p>
    <w:p w:rsidR="001E2CAF" w:rsidRDefault="001E2CA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for note in TP we have same note in rel13,</w:t>
      </w:r>
    </w:p>
    <w:p w:rsidR="001E2CAF" w:rsidRDefault="001E2CA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if it’s the same then we maybe should rethink.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F218C5">
        <w:rPr>
          <w:color w:val="993300"/>
          <w:u w:val="single"/>
        </w:rPr>
        <w:t xml:space="preserve">The document was </w:t>
      </w:r>
      <w:r w:rsidR="001E2CAF" w:rsidRPr="00F218C5">
        <w:rPr>
          <w:color w:val="993300"/>
          <w:highlight w:val="yellow"/>
          <w:u w:val="single"/>
        </w:rPr>
        <w:t>revised in R4-170xxxx</w:t>
      </w:r>
      <w:r w:rsidRPr="00F218C5">
        <w:rPr>
          <w:color w:val="993300"/>
          <w:highlight w:val="yellow"/>
          <w:u w:val="single"/>
        </w:rPr>
        <w:t>.</w:t>
      </w:r>
    </w:p>
    <w:p w:rsidR="0009733A" w:rsidRDefault="0009733A" w:rsidP="00E1602D">
      <w:pPr>
        <w:spacing w:before="0" w:after="0" w:line="240" w:lineRule="auto"/>
        <w:rPr>
          <w:color w:val="993300"/>
          <w:u w:val="single"/>
        </w:rPr>
      </w:pPr>
    </w:p>
    <w:p w:rsidR="0009733A" w:rsidRDefault="0009733A" w:rsidP="00E1602D">
      <w:pPr>
        <w:spacing w:before="0" w:after="0" w:line="240" w:lineRule="auto"/>
        <w:rPr>
          <w:color w:val="993300"/>
          <w:u w:val="single"/>
        </w:rPr>
      </w:pPr>
    </w:p>
    <w:p w:rsidR="00E1602D" w:rsidRDefault="00E1602D" w:rsidP="00E1602D">
      <w:pPr>
        <w:rPr>
          <w:b/>
          <w:u w:val="single"/>
        </w:rPr>
      </w:pPr>
      <w:r>
        <w:rPr>
          <w:b/>
          <w:u w:val="single"/>
        </w:rPr>
        <w:t>TS Text</w:t>
      </w:r>
    </w:p>
    <w:p w:rsidR="008C6914" w:rsidRDefault="008C6914" w:rsidP="008C6914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R4-1704859</w:t>
      </w:r>
      <w:r w:rsidRPr="00415B10">
        <w:rPr>
          <w:rFonts w:eastAsia="SimSun"/>
          <w:lang w:eastAsia="zh-CN"/>
        </w:rPr>
        <w:tab/>
        <w:t>Draft TS 37.105 specification text for requirement applicability table in clause 5.</w:t>
      </w:r>
      <w:r w:rsidRPr="00415B10">
        <w:rPr>
          <w:rFonts w:eastAsia="SimSun"/>
          <w:lang w:eastAsia="zh-CN"/>
        </w:rPr>
        <w:tab/>
        <w:t>Ericsson</w:t>
      </w:r>
    </w:p>
    <w:p w:rsidR="008C6914" w:rsidRDefault="008C6914" w:rsidP="008C691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8C6914">
        <w:rPr>
          <w:b/>
          <w:color w:val="993300"/>
          <w:highlight w:val="yellow"/>
          <w:u w:val="single"/>
        </w:rPr>
        <w:t>noted</w:t>
      </w:r>
      <w:r w:rsidRPr="008C6914">
        <w:rPr>
          <w:color w:val="993300"/>
          <w:highlight w:val="yellow"/>
          <w:u w:val="single"/>
        </w:rPr>
        <w:t>.</w:t>
      </w:r>
    </w:p>
    <w:p w:rsidR="008C6914" w:rsidRDefault="008C6914" w:rsidP="008C6914">
      <w:pPr>
        <w:spacing w:before="0" w:after="0" w:line="240" w:lineRule="auto"/>
        <w:rPr>
          <w:color w:val="993300"/>
          <w:u w:val="single"/>
        </w:rPr>
      </w:pPr>
    </w:p>
    <w:p w:rsidR="008C6914" w:rsidRDefault="008C6914" w:rsidP="008C6914">
      <w:pPr>
        <w:spacing w:before="0" w:after="0" w:line="240" w:lineRule="auto"/>
      </w:pPr>
      <w:r w:rsidRPr="008C6914">
        <w:t xml:space="preserve">Nokia: in table 2-3 </w:t>
      </w:r>
      <w:proofErr w:type="spellStart"/>
      <w:r w:rsidRPr="008C6914">
        <w:t>Tx</w:t>
      </w:r>
      <w:proofErr w:type="spellEnd"/>
      <w:r w:rsidRPr="008C6914">
        <w:t xml:space="preserve"> IMD you have x1 what does this mean?</w:t>
      </w:r>
    </w:p>
    <w:p w:rsidR="008C6914" w:rsidRDefault="008C6914" w:rsidP="008C6914">
      <w:pPr>
        <w:spacing w:before="0" w:after="0" w:line="240" w:lineRule="auto"/>
      </w:pPr>
      <w:r>
        <w:t>Ericsson: TX IMD has in band and out of band req.</w:t>
      </w:r>
    </w:p>
    <w:p w:rsidR="008C6914" w:rsidRDefault="008C6914" w:rsidP="008C6914">
      <w:pPr>
        <w:spacing w:before="0" w:after="0" w:line="240" w:lineRule="auto"/>
      </w:pPr>
      <w:r>
        <w:t>Kathrein: we have problem with types of AAS BS, we have only types of measurements not types of measurements.</w:t>
      </w:r>
    </w:p>
    <w:p w:rsidR="008C6914" w:rsidRDefault="008C6914" w:rsidP="008C6914">
      <w:pPr>
        <w:spacing w:before="0" w:after="0" w:line="240" w:lineRule="auto"/>
      </w:pPr>
      <w:r>
        <w:t>Huawei: we have agreed definitions of hybrid and OTA AAS BS why not use those</w:t>
      </w:r>
    </w:p>
    <w:p w:rsidR="008C6914" w:rsidRDefault="008C6914" w:rsidP="008C6914">
      <w:pPr>
        <w:spacing w:before="0" w:after="0" w:line="240" w:lineRule="auto"/>
      </w:pPr>
      <w:r>
        <w:t>Ericsson: tried to find a simpler solution than existing definitions. We can use a different term than type. This is not concerned with measurement its core requirements which must be met.</w:t>
      </w:r>
    </w:p>
    <w:p w:rsidR="008C6914" w:rsidRDefault="008C6914" w:rsidP="008C6914">
      <w:pPr>
        <w:spacing w:before="0" w:after="0" w:line="240" w:lineRule="auto"/>
      </w:pPr>
      <w:r>
        <w:t>Kathrein: is a difference in application?</w:t>
      </w:r>
    </w:p>
    <w:p w:rsidR="008C6914" w:rsidRDefault="008C6914" w:rsidP="008C6914">
      <w:pPr>
        <w:spacing w:before="0" w:after="0" w:line="240" w:lineRule="auto"/>
      </w:pPr>
      <w:r>
        <w:t xml:space="preserve">Ericsson: we have 2 sets already today, </w:t>
      </w:r>
      <w:proofErr w:type="gramStart"/>
      <w:r>
        <w:t>rel13(</w:t>
      </w:r>
      <w:proofErr w:type="gramEnd"/>
      <w:r>
        <w:t>hybrid) and rel14(OTA) so we need an applicability table to include both.</w:t>
      </w:r>
    </w:p>
    <w:p w:rsidR="008C6914" w:rsidRDefault="008C6914" w:rsidP="008C6914">
      <w:pPr>
        <w:spacing w:before="0" w:after="0" w:line="240" w:lineRule="auto"/>
      </w:pPr>
      <w:r>
        <w:t>Huawei: we have agreements that we have hybrid and OTA AAS BS.</w:t>
      </w:r>
    </w:p>
    <w:p w:rsidR="008C6914" w:rsidRDefault="00A439A6" w:rsidP="008C6914">
      <w:pPr>
        <w:spacing w:before="0" w:after="0" w:line="240" w:lineRule="auto"/>
      </w:pPr>
      <w:r>
        <w:t>Kathrein</w:t>
      </w:r>
      <w:r w:rsidR="008C6914">
        <w:t>: we should not have 2 types of BS</w:t>
      </w:r>
    </w:p>
    <w:p w:rsidR="008C6914" w:rsidRDefault="008C6914" w:rsidP="008C6914">
      <w:pPr>
        <w:spacing w:before="0" w:after="0" w:line="240" w:lineRule="auto"/>
      </w:pPr>
      <w:r>
        <w:t>Ericsson: we should consider NR where we have another type.</w:t>
      </w:r>
    </w:p>
    <w:p w:rsidR="008C6914" w:rsidRPr="008C6914" w:rsidRDefault="008C6914" w:rsidP="008C6914">
      <w:pPr>
        <w:spacing w:before="0" w:after="0" w:line="240" w:lineRule="auto"/>
      </w:pPr>
    </w:p>
    <w:p w:rsidR="008C6914" w:rsidRDefault="008C6914" w:rsidP="008C6914">
      <w:pPr>
        <w:spacing w:before="0" w:after="0" w:line="240" w:lineRule="auto"/>
        <w:rPr>
          <w:color w:val="993300"/>
          <w:u w:val="single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R4-1705638</w:t>
      </w:r>
      <w:r w:rsidRPr="00415B10">
        <w:rPr>
          <w:rFonts w:eastAsia="SimSun"/>
          <w:lang w:eastAsia="zh-CN"/>
        </w:rPr>
        <w:tab/>
        <w:t xml:space="preserve">Generating </w:t>
      </w:r>
      <w:proofErr w:type="gramStart"/>
      <w:r w:rsidRPr="00415B10">
        <w:rPr>
          <w:rFonts w:eastAsia="SimSun"/>
          <w:lang w:eastAsia="zh-CN"/>
        </w:rPr>
        <w:t>REL15  TS</w:t>
      </w:r>
      <w:proofErr w:type="gramEnd"/>
      <w:r w:rsidRPr="00415B10">
        <w:rPr>
          <w:rFonts w:eastAsia="SimSun"/>
          <w:lang w:eastAsia="zh-CN"/>
        </w:rPr>
        <w:t xml:space="preserve"> text</w:t>
      </w:r>
      <w:r w:rsidRPr="00415B10">
        <w:rPr>
          <w:rFonts w:eastAsia="SimSun"/>
          <w:lang w:eastAsia="zh-CN"/>
        </w:rPr>
        <w:tab/>
        <w:t>Huawei</w:t>
      </w:r>
    </w:p>
    <w:p w:rsidR="008822B6" w:rsidRDefault="008822B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we would like to take some UEM</w:t>
      </w:r>
    </w:p>
    <w:p w:rsidR="008822B6" w:rsidRDefault="008822B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would like to take some section.</w:t>
      </w:r>
    </w:p>
    <w:p w:rsidR="008822B6" w:rsidRPr="00415B10" w:rsidRDefault="008822B6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8822B6" w:rsidRPr="008822B6">
        <w:rPr>
          <w:b/>
          <w:color w:val="993300"/>
          <w:highlight w:val="yellow"/>
          <w:u w:val="single"/>
        </w:rPr>
        <w:t>no</w:t>
      </w:r>
      <w:r w:rsidRPr="008822B6">
        <w:rPr>
          <w:b/>
          <w:color w:val="993300"/>
          <w:highlight w:val="yellow"/>
          <w:u w:val="single"/>
        </w:rPr>
        <w:t>ted</w:t>
      </w:r>
      <w:r w:rsidRPr="008822B6">
        <w:rPr>
          <w:color w:val="993300"/>
          <w:highlight w:val="yellow"/>
          <w:u w:val="single"/>
        </w:rPr>
        <w:t>.</w:t>
      </w:r>
    </w:p>
    <w:p w:rsidR="008822B6" w:rsidRDefault="008822B6" w:rsidP="00E1602D">
      <w:pPr>
        <w:spacing w:before="0" w:after="0" w:line="240" w:lineRule="auto"/>
        <w:rPr>
          <w:color w:val="993300"/>
          <w:u w:val="single"/>
        </w:rPr>
      </w:pPr>
    </w:p>
    <w:p w:rsidR="008822B6" w:rsidRDefault="008822B6" w:rsidP="00E1602D">
      <w:pPr>
        <w:spacing w:before="0" w:after="0" w:line="240" w:lineRule="auto"/>
        <w:rPr>
          <w:color w:val="993300"/>
          <w:u w:val="single"/>
        </w:rPr>
      </w:pPr>
      <w:r w:rsidRPr="008822B6">
        <w:rPr>
          <w:color w:val="993300"/>
          <w:highlight w:val="yellow"/>
          <w:u w:val="single"/>
        </w:rPr>
        <w:t>New doc: WF on Spec drafting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R4-1705653</w:t>
      </w:r>
      <w:r w:rsidRPr="00415B10">
        <w:rPr>
          <w:rFonts w:eastAsia="SimSun"/>
          <w:lang w:eastAsia="zh-CN"/>
        </w:rPr>
        <w:tab/>
        <w:t>Draft CR to TS 37.105 - TX output power</w:t>
      </w:r>
      <w:r w:rsidRPr="00415B10">
        <w:rPr>
          <w:rFonts w:eastAsia="SimSun"/>
          <w:lang w:eastAsia="zh-CN"/>
        </w:rPr>
        <w:tab/>
        <w:t>Huawei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In general this is a good </w:t>
      </w:r>
      <w:proofErr w:type="gramStart"/>
      <w:r>
        <w:rPr>
          <w:rFonts w:eastAsia="SimSun"/>
          <w:lang w:eastAsia="zh-CN"/>
        </w:rPr>
        <w:t>example,</w:t>
      </w:r>
      <w:proofErr w:type="gramEnd"/>
      <w:r>
        <w:rPr>
          <w:rFonts w:eastAsia="SimSun"/>
          <w:lang w:eastAsia="zh-CN"/>
        </w:rPr>
        <w:t xml:space="preserve"> we have 1 issue about how we define cells. Otherwise this is ok.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NEC: on extreme condition testing for OTA – before agreeing this we need to confirm the feasibility.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to NEC in our understanding the conducted conformance requirement doesn’t have a clear test set up. If we discuss core the extreme should be kept as conducted.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CATT: can we clarify if the output power limits are based on BS or </w:t>
      </w:r>
      <w:proofErr w:type="gramStart"/>
      <w:r>
        <w:rPr>
          <w:rFonts w:eastAsia="SimSun"/>
          <w:lang w:eastAsia="zh-CN"/>
        </w:rPr>
        <w:t>cell,</w:t>
      </w:r>
      <w:proofErr w:type="gramEnd"/>
      <w:r>
        <w:rPr>
          <w:rFonts w:eastAsia="SimSun"/>
          <w:lang w:eastAsia="zh-CN"/>
        </w:rPr>
        <w:t xml:space="preserve"> it seems in non-AAs it based on per cell.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intention is per cell, is the extreme conditions issue high priority for august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extreme conditions for OTA the testability should be discussed, but even without testability the core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should be same, performance should be guaranteed by design not testing.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is the 2.7dB the proposal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Huae</w:t>
      </w:r>
      <w:r w:rsidR="008822B6">
        <w:rPr>
          <w:rFonts w:eastAsia="SimSun"/>
          <w:lang w:eastAsia="zh-CN"/>
        </w:rPr>
        <w:t>w</w:t>
      </w:r>
      <w:r>
        <w:rPr>
          <w:rFonts w:eastAsia="SimSun"/>
          <w:lang w:eastAsia="zh-CN"/>
        </w:rPr>
        <w:t>i</w:t>
      </w:r>
      <w:proofErr w:type="spellEnd"/>
      <w:r>
        <w:rPr>
          <w:rFonts w:eastAsia="SimSun"/>
          <w:lang w:eastAsia="zh-CN"/>
        </w:rPr>
        <w:t xml:space="preserve">: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an example only.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core and conformance should go hand in </w:t>
      </w:r>
      <w:proofErr w:type="gramStart"/>
      <w:r>
        <w:rPr>
          <w:rFonts w:eastAsia="SimSun"/>
          <w:lang w:eastAsia="zh-CN"/>
        </w:rPr>
        <w:t>hand,</w:t>
      </w:r>
      <w:proofErr w:type="gramEnd"/>
      <w:r>
        <w:rPr>
          <w:rFonts w:eastAsia="SimSun"/>
          <w:lang w:eastAsia="zh-CN"/>
        </w:rPr>
        <w:t xml:space="preserve"> we should perhaps modify the core to be suitable for conf.</w:t>
      </w: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</w:p>
    <w:p w:rsidR="00022C15" w:rsidRDefault="00022C1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encourage proposal on extreme req</w:t>
      </w:r>
      <w:r w:rsidR="00A439A6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for next meeting, target to solve by end of RAN4#84</w:t>
      </w:r>
    </w:p>
    <w:p w:rsidR="00BE274F" w:rsidRDefault="00BE274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 –can we agree some text this meeting?</w:t>
      </w:r>
    </w:p>
    <w:p w:rsidR="00BE274F" w:rsidRDefault="00BE274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can </w:t>
      </w:r>
      <w:proofErr w:type="spellStart"/>
      <w:r>
        <w:rPr>
          <w:rFonts w:eastAsia="SimSun"/>
          <w:lang w:eastAsia="zh-CN"/>
        </w:rPr>
        <w:t>ry</w:t>
      </w:r>
      <w:proofErr w:type="spellEnd"/>
      <w:r>
        <w:rPr>
          <w:rFonts w:eastAsia="SimSun"/>
          <w:lang w:eastAsia="zh-CN"/>
        </w:rPr>
        <w:t xml:space="preserve"> to capture some progress but for sensitivity there are still some technical discussions</w:t>
      </w:r>
    </w:p>
    <w:p w:rsidR="00BE274F" w:rsidRDefault="00BE274F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218C5" w:rsidRPr="00F218C5">
        <w:rPr>
          <w:color w:val="993300"/>
          <w:highlight w:val="yellow"/>
          <w:u w:val="single"/>
        </w:rPr>
        <w:t>revised in R4-170xxxx.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R4-1705654</w:t>
      </w:r>
      <w:r w:rsidRPr="00415B10">
        <w:rPr>
          <w:rFonts w:eastAsia="SimSun"/>
          <w:lang w:eastAsia="zh-CN"/>
        </w:rPr>
        <w:tab/>
        <w:t>Draft CR to TS 37.105 - Rx sensitivity output power</w:t>
      </w:r>
      <w:r w:rsidRPr="00415B10">
        <w:rPr>
          <w:rFonts w:eastAsia="SimSun"/>
          <w:lang w:eastAsia="zh-CN"/>
        </w:rPr>
        <w:tab/>
        <w:t>Huawei</w:t>
      </w:r>
    </w:p>
    <w:p w:rsidR="00BE274F" w:rsidRDefault="00BE274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CATT: how to define the coverage of AAs </w:t>
      </w:r>
      <w:proofErr w:type="spellStart"/>
      <w:proofErr w:type="gramStart"/>
      <w:r>
        <w:rPr>
          <w:rFonts w:eastAsia="SimSun"/>
          <w:lang w:eastAsia="zh-CN"/>
        </w:rPr>
        <w:t>nad</w:t>
      </w:r>
      <w:proofErr w:type="spellEnd"/>
      <w:proofErr w:type="gramEnd"/>
      <w:r>
        <w:rPr>
          <w:rFonts w:eastAsia="SimSun"/>
          <w:lang w:eastAsia="zh-CN"/>
        </w:rPr>
        <w:t xml:space="preserve"> non-AAS.</w:t>
      </w:r>
    </w:p>
    <w:p w:rsidR="00BE274F" w:rsidRDefault="00BE274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Can we discuss further when we discuss sensitivity</w:t>
      </w:r>
    </w:p>
    <w:p w:rsidR="00BE274F" w:rsidRDefault="00F218C5" w:rsidP="00BE27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Kathrein</w:t>
      </w:r>
      <w:r w:rsidR="00BE274F">
        <w:rPr>
          <w:rFonts w:eastAsia="SimSun"/>
          <w:lang w:eastAsia="zh-CN"/>
        </w:rPr>
        <w:t xml:space="preserve">: </w:t>
      </w:r>
      <w:r>
        <w:rPr>
          <w:rFonts w:eastAsia="SimSun"/>
          <w:lang w:eastAsia="zh-CN"/>
        </w:rPr>
        <w:t xml:space="preserve">The phrase </w:t>
      </w:r>
      <w:r w:rsidR="00BE274F">
        <w:rPr>
          <w:rFonts w:eastAsia="SimSun"/>
          <w:lang w:eastAsia="zh-CN"/>
        </w:rPr>
        <w:t>“</w:t>
      </w:r>
      <w:r w:rsidR="00BE274F" w:rsidRPr="00F218C5">
        <w:t>The OTA sensitivity requirement is intended to capture the spatial performance of the AAS BS including the antenna.</w:t>
      </w:r>
      <w:r w:rsidRPr="00F218C5">
        <w:t>”</w:t>
      </w:r>
      <w:r w:rsidR="00BE274F" w:rsidRPr="00F218C5">
        <w:t xml:space="preserve">  </w:t>
      </w:r>
      <w:r w:rsidR="00BE274F">
        <w:t>OTA of course includes antenna.</w:t>
      </w:r>
    </w:p>
    <w:p w:rsidR="00BE274F" w:rsidRDefault="00BE274F" w:rsidP="00BE27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NEC: I</w:t>
      </w:r>
      <w:r w:rsidR="00F218C5">
        <w:rPr>
          <w:rFonts w:eastAsia="SimSun"/>
          <w:lang w:eastAsia="zh-CN"/>
        </w:rPr>
        <w:t>n the</w:t>
      </w:r>
      <w:r>
        <w:rPr>
          <w:rFonts w:eastAsia="SimSun"/>
          <w:lang w:eastAsia="zh-CN"/>
        </w:rPr>
        <w:t xml:space="preserve"> eqn</w:t>
      </w:r>
      <w:r w:rsidR="00F218C5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for OTA REFSENS the loss factor of 2dB is assumed: 2dB was agreed but only for wide area BS, for medium and local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still FFS</w:t>
      </w:r>
    </w:p>
    <w:p w:rsidR="00BE274F" w:rsidRPr="00BE274F" w:rsidRDefault="00BE274F" w:rsidP="00BE274F">
      <w:r>
        <w:rPr>
          <w:rFonts w:eastAsia="SimSun"/>
          <w:lang w:eastAsia="zh-CN"/>
        </w:rPr>
        <w:t>Huawei: we agree, thanks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218C5" w:rsidRPr="00F218C5">
        <w:rPr>
          <w:color w:val="993300"/>
          <w:highlight w:val="yellow"/>
          <w:u w:val="single"/>
        </w:rPr>
        <w:t>revised in R4-170xxxx.</w:t>
      </w:r>
    </w:p>
    <w:p w:rsidR="00BE274F" w:rsidRDefault="00BE274F" w:rsidP="00E1602D">
      <w:pPr>
        <w:spacing w:before="0" w:after="0" w:line="240" w:lineRule="auto"/>
        <w:rPr>
          <w:color w:val="993300"/>
          <w:u w:val="single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R4-1704851</w:t>
      </w:r>
      <w:r w:rsidRPr="00415B10">
        <w:rPr>
          <w:rFonts w:eastAsia="SimSun"/>
          <w:lang w:eastAsia="zh-CN"/>
        </w:rPr>
        <w:tab/>
        <w:t>Draft TS 37.105 specification text for OTA reference sensitivity in sub-clause 10.3</w:t>
      </w:r>
      <w:r w:rsidR="00BE274F">
        <w:rPr>
          <w:rFonts w:eastAsia="SimSun"/>
          <w:lang w:eastAsia="zh-CN"/>
        </w:rPr>
        <w:t xml:space="preserve"> Ericsson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BE274F" w:rsidRPr="00BE274F">
        <w:rPr>
          <w:b/>
          <w:color w:val="993300"/>
          <w:highlight w:val="yellow"/>
          <w:u w:val="single"/>
        </w:rPr>
        <w:t>no</w:t>
      </w:r>
      <w:r w:rsidRPr="00BE274F">
        <w:rPr>
          <w:b/>
          <w:color w:val="993300"/>
          <w:highlight w:val="yellow"/>
          <w:u w:val="single"/>
        </w:rPr>
        <w:t>ted</w:t>
      </w:r>
      <w:r w:rsidRPr="00BE274F">
        <w:rPr>
          <w:color w:val="993300"/>
          <w:highlight w:val="yellow"/>
          <w:u w:val="single"/>
        </w:rPr>
        <w:t>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F218C5" w:rsidRDefault="00F218C5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R4-1704852</w:t>
      </w:r>
      <w:r w:rsidRPr="00415B10">
        <w:rPr>
          <w:rFonts w:eastAsia="SimSun"/>
          <w:lang w:eastAsia="zh-CN"/>
        </w:rPr>
        <w:tab/>
        <w:t>Draft TS 37.105 specification text for Transmit signal quality (sub-clause 9.6) and bandwidth (sub-clause 9.7)</w:t>
      </w:r>
      <w:r w:rsidRPr="00415B10">
        <w:rPr>
          <w:rFonts w:eastAsia="SimSun"/>
          <w:lang w:eastAsia="zh-CN"/>
        </w:rPr>
        <w:tab/>
        <w:t>Ericsson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no mention of directional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>, for referencing we think there is any need to reference the AAS conducted requirements.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also think it’s not useful to reference the conducted requirements.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</w:p>
    <w:p w:rsidR="00A25907" w:rsidRPr="00A439A6" w:rsidRDefault="00A25907" w:rsidP="00E1602D">
      <w:pPr>
        <w:spacing w:before="0" w:after="0" w:line="240" w:lineRule="auto"/>
        <w:rPr>
          <w:rFonts w:eastAsia="SimSun"/>
          <w:b/>
          <w:lang w:eastAsia="zh-CN"/>
        </w:rPr>
      </w:pPr>
      <w:r w:rsidRPr="00A439A6">
        <w:rPr>
          <w:rFonts w:eastAsia="SimSun"/>
          <w:b/>
          <w:lang w:eastAsia="zh-CN"/>
        </w:rPr>
        <w:t>Chair: for the moment assume we do not reference the conducted req. from the OAT req.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218C5" w:rsidRPr="00F218C5">
        <w:rPr>
          <w:color w:val="993300"/>
          <w:highlight w:val="yellow"/>
          <w:u w:val="single"/>
        </w:rPr>
        <w:t>revised in R4-170xxxx.</w:t>
      </w:r>
    </w:p>
    <w:p w:rsidR="00A25907" w:rsidRDefault="00A25907" w:rsidP="00E1602D">
      <w:pPr>
        <w:spacing w:before="0" w:after="0" w:line="240" w:lineRule="auto"/>
        <w:rPr>
          <w:color w:val="993300"/>
          <w:u w:val="single"/>
        </w:rPr>
      </w:pP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R4-1705392</w:t>
      </w:r>
      <w:r w:rsidRPr="00415B10">
        <w:rPr>
          <w:rFonts w:eastAsia="SimSun"/>
          <w:lang w:eastAsia="zh-CN"/>
        </w:rPr>
        <w:tab/>
        <w:t>Draft TS 37.105 Specification text for Section 6.6 Unwanted Emissions</w:t>
      </w:r>
      <w:r w:rsidRPr="00415B10">
        <w:rPr>
          <w:rFonts w:eastAsia="SimSun"/>
          <w:lang w:eastAsia="zh-CN"/>
        </w:rPr>
        <w:tab/>
        <w:t>Ericsson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lower limit our understanding is 30MHz, UTRA, we missing some aspects in TR for exclusion and should align, some testability aspects i.e. spurious and EMC. The calculations should be removed.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structure is ok but loss factor still being discussed</w:t>
      </w:r>
    </w:p>
    <w:p w:rsidR="00A25907" w:rsidRDefault="00F218C5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Kathrein</w:t>
      </w:r>
      <w:r w:rsidR="00A25907">
        <w:rPr>
          <w:rFonts w:eastAsia="SimSun"/>
          <w:lang w:eastAsia="zh-CN"/>
        </w:rPr>
        <w:t>: 1</w:t>
      </w:r>
      <w:r w:rsidR="00A25907" w:rsidRPr="00A25907">
        <w:rPr>
          <w:rFonts w:eastAsia="SimSun"/>
          <w:vertAlign w:val="superscript"/>
          <w:lang w:eastAsia="zh-CN"/>
        </w:rPr>
        <w:t>st</w:t>
      </w:r>
      <w:r w:rsidR="00A25907">
        <w:rPr>
          <w:rFonts w:eastAsia="SimSun"/>
          <w:lang w:eastAsia="zh-CN"/>
        </w:rPr>
        <w:t xml:space="preserve"> table, Note2 is for multi-band TAB connectors, is incorrect.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Intent was to collect comments, we agree 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should include the EMC additions to the levels.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agree</w:t>
      </w:r>
    </w:p>
    <w:p w:rsidR="00A25907" w:rsidRDefault="00A25907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F218C5" w:rsidRPr="00F218C5">
        <w:rPr>
          <w:color w:val="993300"/>
          <w:highlight w:val="yellow"/>
          <w:u w:val="single"/>
        </w:rPr>
        <w:t>revised in R4-170xxxx.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913FA6" w:rsidRDefault="00913FA6" w:rsidP="00913FA6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931AF9" w:rsidP="005B5DF4">
      <w:pPr>
        <w:pStyle w:val="Heading2"/>
        <w:spacing w:before="120" w:after="120"/>
        <w:ind w:left="0"/>
      </w:pPr>
      <w:bookmarkStart w:id="8" w:name="_Toc482580853"/>
      <w:r>
        <w:lastRenderedPageBreak/>
        <w:t>Core Requirements</w:t>
      </w:r>
      <w:r>
        <w:tab/>
        <w:t xml:space="preserve">(main agenda </w:t>
      </w:r>
      <w:r w:rsidR="00913FA6">
        <w:t>9.12.2</w:t>
      </w:r>
      <w:r w:rsidR="005B5DF4" w:rsidRPr="005B5DF4">
        <w:t>)</w:t>
      </w:r>
      <w:bookmarkEnd w:id="8"/>
      <w:r w:rsidR="00174DDF">
        <w:t xml:space="preserve"> </w:t>
      </w:r>
    </w:p>
    <w:p w:rsidR="006B2B7A" w:rsidRDefault="006B2B7A" w:rsidP="006B2B7A">
      <w:pPr>
        <w:spacing w:before="0" w:after="0" w:line="240" w:lineRule="auto"/>
        <w:rPr>
          <w:rFonts w:eastAsia="SimSun"/>
          <w:lang w:eastAsia="zh-CN"/>
        </w:rPr>
      </w:pPr>
    </w:p>
    <w:p w:rsidR="00D24903" w:rsidRDefault="00D24903" w:rsidP="003D32D6">
      <w:pPr>
        <w:spacing w:before="0" w:after="0" w:line="240" w:lineRule="auto"/>
        <w:rPr>
          <w:rFonts w:eastAsia="SimSun"/>
          <w:b/>
          <w:lang w:eastAsia="zh-CN"/>
        </w:rPr>
      </w:pPr>
    </w:p>
    <w:p w:rsidR="003D32D6" w:rsidRPr="00931AF9" w:rsidRDefault="00E1602D" w:rsidP="003D32D6">
      <w:pPr>
        <w:pStyle w:val="Heading3"/>
        <w:spacing w:before="120" w:after="120"/>
      </w:pPr>
      <w:bookmarkStart w:id="9" w:name="_Toc482580854"/>
      <w:r>
        <w:t>TRP accuracy</w:t>
      </w:r>
      <w:r w:rsidR="003D32D6">
        <w:t xml:space="preserve"> (main agenda </w:t>
      </w:r>
      <w:r w:rsidR="00913FA6">
        <w:t>9.12.2.1</w:t>
      </w:r>
      <w:r w:rsidR="003D32D6">
        <w:t xml:space="preserve">) </w:t>
      </w:r>
      <w:r w:rsidR="00272B2E">
        <w:t>[6</w:t>
      </w:r>
      <w:r w:rsidR="00174DDF">
        <w:t>]</w:t>
      </w:r>
      <w:bookmarkEnd w:id="9"/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R4-1704546</w:t>
      </w:r>
      <w:r w:rsidRPr="00415B10">
        <w:rPr>
          <w:rFonts w:eastAsia="SimSun"/>
          <w:lang w:eastAsia="zh-CN"/>
        </w:rPr>
        <w:tab/>
        <w:t>TRP accuracy value</w:t>
      </w:r>
      <w:r w:rsidRPr="00415B10">
        <w:rPr>
          <w:rFonts w:eastAsia="SimSun"/>
          <w:lang w:eastAsia="zh-CN"/>
        </w:rPr>
        <w:tab/>
        <w:t>NTT DOCOMO, INC.</w:t>
      </w:r>
    </w:p>
    <w:p w:rsidR="0036445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Kathrein: We support P3.</w:t>
      </w: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can perhaps agree a value but we would not want to agree the methodology.</w:t>
      </w: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What do you mean by methodology? We feel the model is ok to identify the source of errors but the values vary we think sometimes we should use linear addition.</w:t>
      </w: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propose 2dB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F74EB" w:rsidRPr="00F218C5">
        <w:rPr>
          <w:b/>
          <w:color w:val="993300"/>
          <w:highlight w:val="yellow"/>
          <w:u w:val="single"/>
        </w:rPr>
        <w:t>no</w:t>
      </w:r>
      <w:r w:rsidRPr="00F218C5">
        <w:rPr>
          <w:b/>
          <w:color w:val="993300"/>
          <w:highlight w:val="yellow"/>
          <w:u w:val="single"/>
        </w:rPr>
        <w:t>ted</w:t>
      </w:r>
      <w:r w:rsidRPr="00F218C5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R4-1705316</w:t>
      </w:r>
      <w:r w:rsidRPr="00415B10">
        <w:rPr>
          <w:rFonts w:eastAsia="SimSun"/>
          <w:lang w:eastAsia="zh-CN"/>
        </w:rPr>
        <w:tab/>
        <w:t xml:space="preserve">OTA output power requirements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ab/>
        <w:t>NEC</w:t>
      </w: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On P1 is this same condition with max TRP and max power per TXU?  </w:t>
      </w:r>
      <w:proofErr w:type="gramStart"/>
      <w:r>
        <w:rPr>
          <w:rFonts w:eastAsia="SimSun"/>
          <w:lang w:eastAsia="zh-CN"/>
        </w:rPr>
        <w:t>maximum</w:t>
      </w:r>
      <w:proofErr w:type="gramEnd"/>
      <w:r>
        <w:rPr>
          <w:rFonts w:eastAsia="SimSun"/>
          <w:lang w:eastAsia="zh-CN"/>
        </w:rPr>
        <w:t xml:space="preserve"> TRP is whole cells or not?, for P3 is this per beam or per cell? Also 2.5dB is </w:t>
      </w:r>
      <w:proofErr w:type="spellStart"/>
      <w:proofErr w:type="gramStart"/>
      <w:r>
        <w:rPr>
          <w:rFonts w:eastAsia="SimSun"/>
          <w:lang w:eastAsia="zh-CN"/>
        </w:rPr>
        <w:t>to</w:t>
      </w:r>
      <w:proofErr w:type="spellEnd"/>
      <w:proofErr w:type="gramEnd"/>
      <w:r>
        <w:rPr>
          <w:rFonts w:eastAsia="SimSun"/>
          <w:lang w:eastAsia="zh-CN"/>
        </w:rPr>
        <w:t xml:space="preserve"> large.</w:t>
      </w:r>
    </w:p>
    <w:p w:rsidR="005F74EB" w:rsidRDefault="005F74E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we would </w:t>
      </w:r>
      <w:r w:rsidR="00F218C5">
        <w:rPr>
          <w:rFonts w:eastAsia="SimSun"/>
          <w:lang w:eastAsia="zh-CN"/>
        </w:rPr>
        <w:t>like</w:t>
      </w:r>
      <w:r>
        <w:rPr>
          <w:rFonts w:eastAsia="SimSun"/>
          <w:lang w:eastAsia="zh-CN"/>
        </w:rPr>
        <w:t xml:space="preserve"> to further investigate if for direction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(EVM) we really need to measure TRP 1</w:t>
      </w:r>
      <w:r w:rsidRPr="005F74EB">
        <w:rPr>
          <w:rFonts w:eastAsia="SimSun"/>
          <w:vertAlign w:val="superscript"/>
          <w:lang w:eastAsia="zh-CN"/>
        </w:rPr>
        <w:t>st</w:t>
      </w:r>
      <w:r>
        <w:rPr>
          <w:rFonts w:eastAsia="SimSun"/>
          <w:lang w:eastAsia="zh-CN"/>
        </w:rPr>
        <w:t>.</w:t>
      </w:r>
    </w:p>
    <w:p w:rsidR="00F218C5" w:rsidRDefault="00F218C5" w:rsidP="00F218C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 proposes 2 to 2.5dB</w:t>
      </w:r>
    </w:p>
    <w:p w:rsidR="00F218C5" w:rsidRDefault="00F218C5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F74EB" w:rsidRPr="00F218C5">
        <w:rPr>
          <w:b/>
          <w:color w:val="993300"/>
          <w:highlight w:val="yellow"/>
          <w:u w:val="single"/>
        </w:rPr>
        <w:t>no</w:t>
      </w:r>
      <w:r w:rsidRPr="00F218C5">
        <w:rPr>
          <w:b/>
          <w:color w:val="993300"/>
          <w:highlight w:val="yellow"/>
          <w:u w:val="single"/>
        </w:rPr>
        <w:t>ted</w:t>
      </w:r>
      <w:r w:rsidRPr="00F218C5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R4-1705640</w:t>
      </w:r>
      <w:r w:rsidRPr="00415B10">
        <w:rPr>
          <w:rFonts w:eastAsia="SimSun"/>
          <w:lang w:eastAsia="zh-CN"/>
        </w:rPr>
        <w:tab/>
        <w:t>TRP accuracy value</w:t>
      </w:r>
      <w:r w:rsidRPr="00415B10">
        <w:rPr>
          <w:rFonts w:eastAsia="SimSun"/>
          <w:lang w:eastAsia="zh-CN"/>
        </w:rPr>
        <w:tab/>
        <w:t>Huawei</w:t>
      </w:r>
    </w:p>
    <w:p w:rsidR="00216D87" w:rsidRDefault="00216D8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CMCC: difference between TRP and conducted is the antenna efficiency, the efficiency is fixed and has no accuracy problem so conducted result will share same result.</w:t>
      </w:r>
    </w:p>
    <w:p w:rsidR="00216D87" w:rsidRDefault="00216D87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think there will be some variation in losses.</w:t>
      </w:r>
    </w:p>
    <w:p w:rsidR="00025089" w:rsidRDefault="00025089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</w:t>
      </w:r>
      <w:r w:rsidR="00F218C5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proofErr w:type="gramStart"/>
      <w:r w:rsidR="00F218C5">
        <w:rPr>
          <w:rFonts w:eastAsia="SimSun"/>
          <w:lang w:eastAsia="zh-CN"/>
        </w:rPr>
        <w:t xml:space="preserve">proposes  </w:t>
      </w:r>
      <w:r>
        <w:rPr>
          <w:rFonts w:eastAsia="SimSun"/>
          <w:lang w:eastAsia="zh-CN"/>
        </w:rPr>
        <w:t>2.1dB</w:t>
      </w:r>
      <w:proofErr w:type="gramEnd"/>
    </w:p>
    <w:p w:rsidR="00216D87" w:rsidRDefault="00216D87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25089" w:rsidRPr="00F218C5">
        <w:rPr>
          <w:b/>
          <w:color w:val="993300"/>
          <w:highlight w:val="yellow"/>
          <w:u w:val="single"/>
        </w:rPr>
        <w:t>no</w:t>
      </w:r>
      <w:r w:rsidRPr="00F218C5">
        <w:rPr>
          <w:b/>
          <w:color w:val="993300"/>
          <w:highlight w:val="yellow"/>
          <w:u w:val="single"/>
        </w:rPr>
        <w:t>ted</w:t>
      </w:r>
      <w:r w:rsidRPr="00F218C5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R4-1705814</w:t>
      </w:r>
      <w:r w:rsidRPr="00415B10">
        <w:rPr>
          <w:rFonts w:eastAsia="SimSun"/>
          <w:lang w:eastAsia="zh-CN"/>
        </w:rPr>
        <w:tab/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 xml:space="preserve"> BS output power accuracy window requirements</w:t>
      </w:r>
      <w:r w:rsidRPr="00415B10">
        <w:rPr>
          <w:rFonts w:eastAsia="SimSun"/>
          <w:lang w:eastAsia="zh-CN"/>
        </w:rPr>
        <w:tab/>
        <w:t>Nokia, Alcatel-Lucent Shanghai Bell</w:t>
      </w:r>
    </w:p>
    <w:p w:rsidR="00025089" w:rsidRDefault="00025089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</w:t>
      </w:r>
      <w:r w:rsidR="00A439A6">
        <w:rPr>
          <w:rFonts w:eastAsia="SimSun"/>
          <w:lang w:eastAsia="zh-CN"/>
        </w:rPr>
        <w:t>: proposes</w:t>
      </w:r>
      <w:r>
        <w:rPr>
          <w:rFonts w:eastAsia="SimSun"/>
          <w:lang w:eastAsia="zh-CN"/>
        </w:rPr>
        <w:t xml:space="preserve"> 2.2dB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25089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A439A6" w:rsidRDefault="00A439A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General discussion on TRP accuracy:</w:t>
      </w:r>
    </w:p>
    <w:p w:rsidR="00A439A6" w:rsidRDefault="00A439A6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025089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Agree &gt;=2 and &lt;=2.2dB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can we compromise?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if range is 2 to 2.2 compromise is 2.1dB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agree.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CMCC: we would like 2dB.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Kathrein: we prefer 2dB.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proofErr w:type="gramStart"/>
      <w:r w:rsidRPr="00AD04DB">
        <w:rPr>
          <w:rFonts w:eastAsia="SimSun"/>
          <w:highlight w:val="green"/>
          <w:lang w:eastAsia="zh-CN"/>
        </w:rPr>
        <w:t>Chair :</w:t>
      </w:r>
      <w:proofErr w:type="gramEnd"/>
      <w:r w:rsidRPr="00AD04DB">
        <w:rPr>
          <w:rFonts w:eastAsia="SimSun"/>
          <w:highlight w:val="green"/>
          <w:lang w:eastAsia="zh-CN"/>
        </w:rPr>
        <w:t xml:space="preserve"> agreement</w:t>
      </w:r>
      <w:r>
        <w:rPr>
          <w:rFonts w:eastAsia="SimSun"/>
          <w:highlight w:val="green"/>
          <w:lang w:eastAsia="zh-CN"/>
        </w:rPr>
        <w:t xml:space="preserve"> 2.0</w:t>
      </w:r>
      <w:r w:rsidRPr="00AD04DB">
        <w:rPr>
          <w:rFonts w:eastAsia="SimSun"/>
          <w:highlight w:val="green"/>
          <w:lang w:eastAsia="zh-CN"/>
        </w:rPr>
        <w:t>dB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</w:p>
    <w:p w:rsidR="00025089" w:rsidRPr="00415B10" w:rsidRDefault="00025089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1602D">
        <w:rPr>
          <w:rFonts w:eastAsia="SimSun"/>
          <w:b/>
          <w:u w:val="single"/>
          <w:lang w:eastAsia="zh-CN"/>
        </w:rPr>
        <w:t>TP’s</w:t>
      </w:r>
    </w:p>
    <w:p w:rsidR="00E1602D" w:rsidRPr="00E1602D" w:rsidRDefault="00E1602D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R4-1705639</w:t>
      </w:r>
      <w:r w:rsidRPr="00415B10">
        <w:rPr>
          <w:rFonts w:eastAsia="SimSun"/>
          <w:lang w:eastAsia="zh-CN"/>
        </w:rPr>
        <w:tab/>
        <w:t>TP to TR37.843 - Capturing TRP accuracy requirement</w:t>
      </w:r>
      <w:r w:rsidRPr="00415B10">
        <w:rPr>
          <w:rFonts w:eastAsia="SimSun"/>
          <w:lang w:eastAsia="zh-CN"/>
        </w:rPr>
        <w:tab/>
        <w:t>Huawei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if I revise to capture agreement </w:t>
      </w:r>
      <w:r w:rsidR="00EA7BA3">
        <w:rPr>
          <w:rFonts w:eastAsia="SimSun"/>
          <w:lang w:eastAsia="zh-CN"/>
        </w:rPr>
        <w:t xml:space="preserve">is </w:t>
      </w:r>
      <w:r>
        <w:rPr>
          <w:rFonts w:eastAsia="SimSun"/>
          <w:lang w:eastAsia="zh-CN"/>
        </w:rPr>
        <w:t>that ok?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EA7BA3" w:rsidRPr="00EA7BA3">
        <w:rPr>
          <w:color w:val="993300"/>
          <w:highlight w:val="yellow"/>
          <w:u w:val="single"/>
        </w:rPr>
        <w:t>noted</w:t>
      </w:r>
    </w:p>
    <w:p w:rsidR="00D24903" w:rsidRDefault="00D24903" w:rsidP="00801869">
      <w:pPr>
        <w:spacing w:before="0" w:after="0" w:line="240" w:lineRule="auto"/>
        <w:rPr>
          <w:rFonts w:eastAsia="SimSun"/>
          <w:b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R4-1705813</w:t>
      </w:r>
      <w:r w:rsidRPr="00415B10">
        <w:rPr>
          <w:rFonts w:eastAsia="SimSun"/>
          <w:lang w:eastAsia="zh-CN"/>
        </w:rPr>
        <w:tab/>
        <w:t>TP to TR 37.843 – TRP accuracy</w:t>
      </w:r>
      <w:r w:rsidRPr="00415B10">
        <w:rPr>
          <w:rFonts w:eastAsia="SimSun"/>
          <w:lang w:eastAsia="zh-CN"/>
        </w:rPr>
        <w:tab/>
        <w:t>Nokia, Alcatel-Lucent Shanghai Bell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confused as we agreed 2.0dB accuracy, means we have not used the 2 factor model so why do we need to include it?</w:t>
      </w:r>
    </w:p>
    <w:p w:rsidR="00AD04DB" w:rsidRDefault="00AD04D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the sections are on general sections.</w:t>
      </w:r>
    </w:p>
    <w:p w:rsidR="00AD04DB" w:rsidRDefault="00EA7BA3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</w:t>
      </w:r>
      <w:r w:rsidR="00AD04DB">
        <w:rPr>
          <w:rFonts w:eastAsia="SimSun"/>
          <w:lang w:eastAsia="zh-CN"/>
        </w:rPr>
        <w:t>: we would rather not formalise the 2 error</w:t>
      </w:r>
      <w:r>
        <w:rPr>
          <w:rFonts w:eastAsia="SimSun"/>
          <w:lang w:eastAsia="zh-CN"/>
        </w:rPr>
        <w:t>.</w:t>
      </w:r>
    </w:p>
    <w:p w:rsidR="00EA7BA3" w:rsidRDefault="00EA7BA3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its background.</w:t>
      </w:r>
    </w:p>
    <w:p w:rsidR="00EA7BA3" w:rsidRDefault="00EA7BA3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we can merge TP’s and make agreement offline. (</w:t>
      </w:r>
      <w:proofErr w:type="gramStart"/>
      <w:r>
        <w:rPr>
          <w:rFonts w:eastAsia="SimSun"/>
          <w:lang w:eastAsia="zh-CN"/>
        </w:rPr>
        <w:t>base</w:t>
      </w:r>
      <w:proofErr w:type="gramEnd"/>
      <w:r>
        <w:rPr>
          <w:rFonts w:eastAsia="SimSun"/>
          <w:lang w:eastAsia="zh-CN"/>
        </w:rPr>
        <w:t xml:space="preserve"> on 5639 and 5815)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EA7BA3" w:rsidRPr="00EA7BA3">
        <w:rPr>
          <w:b/>
          <w:color w:val="993300"/>
          <w:highlight w:val="yellow"/>
          <w:u w:val="single"/>
        </w:rPr>
        <w:t>revised in R4-170xxxx</w:t>
      </w:r>
      <w:r w:rsidRPr="00EA7BA3">
        <w:rPr>
          <w:color w:val="993300"/>
          <w:highlight w:val="yellow"/>
          <w:u w:val="single"/>
        </w:rPr>
        <w:t>.</w:t>
      </w:r>
    </w:p>
    <w:p w:rsidR="00396D92" w:rsidRPr="009C7FBA" w:rsidRDefault="00396D92" w:rsidP="00931AF9">
      <w:pPr>
        <w:spacing w:before="0" w:after="0" w:line="240" w:lineRule="auto"/>
        <w:rPr>
          <w:rFonts w:eastAsia="SimSun"/>
          <w:lang w:eastAsia="zh-CN"/>
        </w:rPr>
      </w:pPr>
    </w:p>
    <w:p w:rsidR="003D32D6" w:rsidRPr="00931AF9" w:rsidRDefault="00E1602D" w:rsidP="003D32D6">
      <w:pPr>
        <w:pStyle w:val="Heading3"/>
        <w:spacing w:before="120" w:after="120"/>
      </w:pPr>
      <w:bookmarkStart w:id="10" w:name="_Toc482580855"/>
      <w:proofErr w:type="spellStart"/>
      <w:r>
        <w:t>Tx</w:t>
      </w:r>
      <w:proofErr w:type="spellEnd"/>
      <w:r>
        <w:t xml:space="preserve"> and Rx loss </w:t>
      </w:r>
      <w:proofErr w:type="gramStart"/>
      <w:r>
        <w:t xml:space="preserve">values </w:t>
      </w:r>
      <w:r w:rsidR="003D32D6">
        <w:t xml:space="preserve"> (</w:t>
      </w:r>
      <w:proofErr w:type="gramEnd"/>
      <w:r w:rsidR="003D32D6">
        <w:t xml:space="preserve">main agenda </w:t>
      </w:r>
      <w:r w:rsidR="00913FA6">
        <w:t>9.12.2.2</w:t>
      </w:r>
      <w:r w:rsidR="003D32D6">
        <w:t>)</w:t>
      </w:r>
      <w:r w:rsidR="00272B2E">
        <w:t xml:space="preserve"> [4]</w:t>
      </w:r>
      <w:bookmarkEnd w:id="10"/>
    </w:p>
    <w:p w:rsidR="002761B3" w:rsidRDefault="002761B3" w:rsidP="003D32D6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R4-1704547</w:t>
      </w:r>
      <w:r w:rsidRPr="00415B10">
        <w:rPr>
          <w:rFonts w:eastAsia="SimSun"/>
          <w:lang w:eastAsia="zh-CN"/>
        </w:rPr>
        <w:tab/>
        <w:t>TX/RX loss factors for OTA in-band/out-of-band requirements</w:t>
      </w:r>
      <w:r w:rsidRPr="00415B10">
        <w:rPr>
          <w:rFonts w:eastAsia="SimSun"/>
          <w:lang w:eastAsia="zh-CN"/>
        </w:rPr>
        <w:tab/>
        <w:t>NTT DOCOMO, INC.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C7166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R4-1704854</w:t>
      </w:r>
      <w:r w:rsidRPr="00415B10">
        <w:rPr>
          <w:rFonts w:eastAsia="SimSun"/>
          <w:lang w:eastAsia="zh-CN"/>
        </w:rPr>
        <w:tab/>
        <w:t>On antenna loss factor to be assumed when deriving OTA requirements</w:t>
      </w:r>
      <w:r w:rsidRPr="00415B10">
        <w:rPr>
          <w:rFonts w:eastAsia="SimSun"/>
          <w:lang w:eastAsia="zh-CN"/>
        </w:rPr>
        <w:tab/>
        <w:t>Ericsson</w:t>
      </w:r>
    </w:p>
    <w:p w:rsidR="00634C2F" w:rsidRDefault="00634C2F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in Rx in band we will set L to zero but have an additional factor to take into account beam forming errors.</w:t>
      </w:r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for channel estimation fa</w:t>
      </w:r>
      <w:r w:rsidR="00A439A6">
        <w:rPr>
          <w:rFonts w:eastAsia="SimSun"/>
          <w:lang w:eastAsia="zh-CN"/>
        </w:rPr>
        <w:t xml:space="preserve">ctor, is this an RF requirement? </w:t>
      </w:r>
      <w:r>
        <w:rPr>
          <w:rFonts w:eastAsia="SimSun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why</w:t>
      </w:r>
      <w:proofErr w:type="gramEnd"/>
      <w:r>
        <w:rPr>
          <w:rFonts w:eastAsia="SimSun"/>
          <w:lang w:eastAsia="zh-CN"/>
        </w:rPr>
        <w:t xml:space="preserve"> should this be considered in RF req.</w:t>
      </w:r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have an issue with architecture </w:t>
      </w:r>
      <w:proofErr w:type="gramStart"/>
      <w:r>
        <w:rPr>
          <w:rFonts w:eastAsia="SimSun"/>
          <w:lang w:eastAsia="zh-CN"/>
        </w:rPr>
        <w:t>today,</w:t>
      </w:r>
      <w:proofErr w:type="gramEnd"/>
      <w:r>
        <w:rPr>
          <w:rFonts w:eastAsia="SimSun"/>
          <w:lang w:eastAsia="zh-CN"/>
        </w:rPr>
        <w:t xml:space="preserve"> sensitivity is combined sensitivity so it includes BB. Sensitivity is about weak signals we need an allowance to handle that. For large systems 2dB is not a big thing, the actual sensitivity should be better. </w:t>
      </w:r>
    </w:p>
    <w:p w:rsidR="000C7166" w:rsidRDefault="00A439A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need to check existing REFSENS</w:t>
      </w:r>
      <w:r w:rsidR="000C7166">
        <w:rPr>
          <w:rFonts w:eastAsia="SimSun"/>
          <w:lang w:eastAsia="zh-CN"/>
        </w:rPr>
        <w:t xml:space="preserve"> implementation margin is already considered, if we add another it will be duplicated. What is difference between non-AAS BB and AAS </w:t>
      </w:r>
      <w:proofErr w:type="gramStart"/>
      <w:r w:rsidR="000C7166">
        <w:rPr>
          <w:rFonts w:eastAsia="SimSun"/>
          <w:lang w:eastAsia="zh-CN"/>
        </w:rPr>
        <w:t>BB.</w:t>
      </w:r>
      <w:proofErr w:type="gramEnd"/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</w:t>
      </w:r>
      <w:r w:rsidR="00A439A6">
        <w:rPr>
          <w:rFonts w:eastAsia="SimSun"/>
          <w:lang w:eastAsia="zh-CN"/>
        </w:rPr>
        <w:t>traditional</w:t>
      </w:r>
      <w:r>
        <w:rPr>
          <w:rFonts w:eastAsia="SimSun"/>
          <w:lang w:eastAsia="zh-CN"/>
        </w:rPr>
        <w:t xml:space="preserve"> req</w:t>
      </w:r>
      <w:r w:rsidR="00A439A6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assumes NF per single Rx margins would not take into account the system needs to be coherent. Each element the channel needs to be estimated.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C7166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R4-1705319</w:t>
      </w:r>
      <w:r w:rsidRPr="00415B10">
        <w:rPr>
          <w:rFonts w:eastAsia="SimSun"/>
          <w:lang w:eastAsia="zh-CN"/>
        </w:rPr>
        <w:tab/>
        <w:t xml:space="preserve">TX and RX loss factor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ab/>
        <w:t>NEC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C7166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R4-1705646</w:t>
      </w:r>
      <w:r w:rsidRPr="00415B10">
        <w:rPr>
          <w:rFonts w:eastAsia="SimSun"/>
          <w:lang w:eastAsia="zh-CN"/>
        </w:rPr>
        <w:tab/>
        <w:t>Antenna loss factors</w:t>
      </w:r>
      <w:r w:rsidRPr="00415B10">
        <w:rPr>
          <w:rFonts w:eastAsia="SimSun"/>
          <w:lang w:eastAsia="zh-CN"/>
        </w:rPr>
        <w:tab/>
        <w:t>Huawei</w:t>
      </w:r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agree that the loss factor (</w:t>
      </w: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>) should be zero as we must align to SM329.</w:t>
      </w:r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Kathrien</w:t>
      </w:r>
      <w:proofErr w:type="spellEnd"/>
      <w:r>
        <w:rPr>
          <w:rFonts w:eastAsia="SimSun"/>
          <w:lang w:eastAsia="zh-CN"/>
        </w:rPr>
        <w:t>: we have defined L as difference between D and G so value should be same.</w:t>
      </w:r>
    </w:p>
    <w:p w:rsidR="000C7166" w:rsidRDefault="000C7166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0C7166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BF1594" w:rsidRDefault="00BF1594" w:rsidP="00E1602D">
      <w:pPr>
        <w:spacing w:before="0" w:after="0" w:line="240" w:lineRule="auto"/>
        <w:rPr>
          <w:color w:val="993300"/>
          <w:u w:val="single"/>
        </w:rPr>
      </w:pPr>
    </w:p>
    <w:p w:rsidR="00A439A6" w:rsidRPr="00A439A6" w:rsidRDefault="00A439A6" w:rsidP="00E1602D">
      <w:pPr>
        <w:spacing w:before="0" w:after="0" w:line="240" w:lineRule="auto"/>
        <w:rPr>
          <w:u w:val="single"/>
        </w:rPr>
      </w:pPr>
      <w:r w:rsidRPr="00A439A6">
        <w:rPr>
          <w:u w:val="single"/>
        </w:rPr>
        <w:t>General discussion on Losses</w:t>
      </w:r>
    </w:p>
    <w:p w:rsidR="00A439A6" w:rsidRDefault="00A439A6" w:rsidP="00E1602D">
      <w:pPr>
        <w:spacing w:before="0" w:after="0" w:line="240" w:lineRule="auto"/>
        <w:rPr>
          <w:color w:val="993300"/>
          <w:u w:val="single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52"/>
        <w:gridCol w:w="1007"/>
        <w:gridCol w:w="1341"/>
      </w:tblGrid>
      <w:tr w:rsidR="00634C2F" w:rsidRPr="00FC19DC" w:rsidTr="00D83C09">
        <w:trPr>
          <w:jc w:val="center"/>
        </w:trPr>
        <w:tc>
          <w:tcPr>
            <w:tcW w:w="1552" w:type="dxa"/>
          </w:tcPr>
          <w:p w:rsidR="00634C2F" w:rsidRPr="00FC19DC" w:rsidRDefault="00634C2F" w:rsidP="00D83C09">
            <w:pPr>
              <w:spacing w:after="0"/>
              <w:rPr>
                <w:lang w:eastAsia="ja-JP"/>
              </w:rPr>
            </w:pPr>
          </w:p>
        </w:tc>
        <w:tc>
          <w:tcPr>
            <w:tcW w:w="1007" w:type="dxa"/>
          </w:tcPr>
          <w:p w:rsidR="00634C2F" w:rsidRPr="00FC19DC" w:rsidRDefault="00634C2F" w:rsidP="00D83C0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in-band</w:t>
            </w:r>
          </w:p>
        </w:tc>
        <w:tc>
          <w:tcPr>
            <w:tcW w:w="1341" w:type="dxa"/>
          </w:tcPr>
          <w:p w:rsidR="00634C2F" w:rsidRPr="00FC19DC" w:rsidRDefault="00634C2F" w:rsidP="00D83C0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out-of-band</w:t>
            </w:r>
          </w:p>
        </w:tc>
      </w:tr>
      <w:tr w:rsidR="00634C2F" w:rsidRPr="00FC19DC" w:rsidTr="00D83C09">
        <w:trPr>
          <w:jc w:val="center"/>
        </w:trPr>
        <w:tc>
          <w:tcPr>
            <w:tcW w:w="1552" w:type="dxa"/>
          </w:tcPr>
          <w:p w:rsidR="00634C2F" w:rsidRPr="00FC19DC" w:rsidRDefault="00634C2F" w:rsidP="00D83C09">
            <w:pPr>
              <w:spacing w:after="0"/>
              <w:rPr>
                <w:lang w:eastAsia="ja-JP"/>
              </w:rPr>
            </w:pPr>
            <w:r w:rsidRPr="00FC19DC">
              <w:rPr>
                <w:rFonts w:hint="eastAsia"/>
                <w:lang w:eastAsia="ja-JP"/>
              </w:rPr>
              <w:t>TX</w:t>
            </w:r>
            <w:r>
              <w:rPr>
                <w:rFonts w:hint="eastAsia"/>
                <w:lang w:eastAsia="ja-JP"/>
              </w:rPr>
              <w:t xml:space="preserve"> loss factor</w:t>
            </w:r>
          </w:p>
        </w:tc>
        <w:tc>
          <w:tcPr>
            <w:tcW w:w="1007" w:type="dxa"/>
          </w:tcPr>
          <w:p w:rsidR="00634C2F" w:rsidRPr="00FC19DC" w:rsidRDefault="00634C2F" w:rsidP="00D83C0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1341" w:type="dxa"/>
          </w:tcPr>
          <w:p w:rsidR="00634C2F" w:rsidRPr="00DB35F5" w:rsidRDefault="00DB35F5" w:rsidP="00D83C09">
            <w:pPr>
              <w:spacing w:after="0"/>
              <w:jc w:val="center"/>
              <w:rPr>
                <w:highlight w:val="green"/>
                <w:lang w:eastAsia="ja-JP"/>
              </w:rPr>
            </w:pPr>
            <w:r w:rsidRPr="00DB35F5">
              <w:rPr>
                <w:highlight w:val="green"/>
                <w:lang w:eastAsia="ja-JP"/>
              </w:rPr>
              <w:t>0dB</w:t>
            </w:r>
          </w:p>
        </w:tc>
      </w:tr>
      <w:tr w:rsidR="00634C2F" w:rsidRPr="00FC19DC" w:rsidTr="00D83C09">
        <w:trPr>
          <w:jc w:val="center"/>
        </w:trPr>
        <w:tc>
          <w:tcPr>
            <w:tcW w:w="1552" w:type="dxa"/>
          </w:tcPr>
          <w:p w:rsidR="00634C2F" w:rsidRPr="00FC19DC" w:rsidRDefault="00634C2F" w:rsidP="00D83C09">
            <w:pPr>
              <w:spacing w:after="0"/>
              <w:rPr>
                <w:lang w:eastAsia="ja-JP"/>
              </w:rPr>
            </w:pPr>
            <w:r w:rsidRPr="00FC19DC">
              <w:rPr>
                <w:rFonts w:hint="eastAsia"/>
                <w:lang w:eastAsia="ja-JP"/>
              </w:rPr>
              <w:t>RX</w:t>
            </w:r>
            <w:r>
              <w:rPr>
                <w:rFonts w:hint="eastAsia"/>
                <w:lang w:eastAsia="ja-JP"/>
              </w:rPr>
              <w:t xml:space="preserve"> loss factor</w:t>
            </w:r>
          </w:p>
        </w:tc>
        <w:tc>
          <w:tcPr>
            <w:tcW w:w="1007" w:type="dxa"/>
          </w:tcPr>
          <w:p w:rsidR="00634C2F" w:rsidRPr="00FC19DC" w:rsidRDefault="00634C2F" w:rsidP="00D83C0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 dB</w:t>
            </w:r>
          </w:p>
        </w:tc>
        <w:tc>
          <w:tcPr>
            <w:tcW w:w="1341" w:type="dxa"/>
          </w:tcPr>
          <w:p w:rsidR="00634C2F" w:rsidRPr="00DB35F5" w:rsidRDefault="00DB35F5" w:rsidP="00D83C09">
            <w:pPr>
              <w:spacing w:after="0"/>
              <w:jc w:val="center"/>
              <w:rPr>
                <w:highlight w:val="green"/>
                <w:lang w:eastAsia="ja-JP"/>
              </w:rPr>
            </w:pPr>
            <w:r w:rsidRPr="00DB35F5">
              <w:rPr>
                <w:highlight w:val="green"/>
                <w:lang w:eastAsia="ja-JP"/>
              </w:rPr>
              <w:t>0dB</w:t>
            </w:r>
          </w:p>
        </w:tc>
      </w:tr>
    </w:tbl>
    <w:p w:rsidR="00FD17BA" w:rsidRDefault="00FD17BA" w:rsidP="003D32D6">
      <w:pPr>
        <w:spacing w:before="0" w:after="0" w:line="240" w:lineRule="auto"/>
        <w:rPr>
          <w:rFonts w:eastAsia="SimSun"/>
          <w:lang w:eastAsia="zh-CN"/>
        </w:rPr>
      </w:pPr>
    </w:p>
    <w:p w:rsidR="00FD17BA" w:rsidRDefault="00FD17BA" w:rsidP="003D32D6">
      <w:pPr>
        <w:spacing w:before="0" w:after="0" w:line="240" w:lineRule="auto"/>
        <w:rPr>
          <w:rFonts w:eastAsia="SimSun"/>
          <w:lang w:eastAsia="zh-CN"/>
        </w:rPr>
      </w:pPr>
      <w:r w:rsidRPr="00FD17BA">
        <w:rPr>
          <w:rFonts w:eastAsia="SimSun"/>
          <w:highlight w:val="green"/>
          <w:lang w:eastAsia="zh-CN"/>
        </w:rPr>
        <w:t xml:space="preserve">Agreement Out of band </w:t>
      </w:r>
      <w:proofErr w:type="spellStart"/>
      <w:proofErr w:type="gramStart"/>
      <w:r w:rsidRPr="00FD17BA">
        <w:rPr>
          <w:rFonts w:eastAsia="SimSun"/>
          <w:highlight w:val="green"/>
          <w:lang w:eastAsia="zh-CN"/>
        </w:rPr>
        <w:t>Tx</w:t>
      </w:r>
      <w:proofErr w:type="spellEnd"/>
      <w:proofErr w:type="gramEnd"/>
      <w:r w:rsidRPr="00FD17BA">
        <w:rPr>
          <w:rFonts w:eastAsia="SimSun"/>
          <w:highlight w:val="green"/>
          <w:lang w:eastAsia="zh-CN"/>
        </w:rPr>
        <w:t xml:space="preserve"> and Rx is 0dB.</w:t>
      </w:r>
    </w:p>
    <w:p w:rsidR="00FD17BA" w:rsidRDefault="00FD17BA" w:rsidP="003D32D6">
      <w:pPr>
        <w:spacing w:before="0" w:after="0" w:line="240" w:lineRule="auto"/>
        <w:rPr>
          <w:rFonts w:eastAsia="SimSun"/>
          <w:lang w:eastAsia="zh-CN"/>
        </w:rPr>
      </w:pPr>
    </w:p>
    <w:p w:rsidR="00B84907" w:rsidRPr="00A439A6" w:rsidRDefault="00A439A6" w:rsidP="003D32D6">
      <w:pPr>
        <w:spacing w:before="0" w:after="0" w:line="240" w:lineRule="auto"/>
        <w:rPr>
          <w:rFonts w:eastAsia="SimSun"/>
          <w:u w:val="single"/>
          <w:lang w:eastAsia="zh-CN"/>
        </w:rPr>
      </w:pPr>
      <w:r w:rsidRPr="00A439A6">
        <w:rPr>
          <w:rFonts w:eastAsia="SimSun"/>
          <w:u w:val="single"/>
          <w:lang w:eastAsia="zh-CN"/>
        </w:rPr>
        <w:t xml:space="preserve">General discussion on </w:t>
      </w:r>
      <w:proofErr w:type="gramStart"/>
      <w:r w:rsidR="00DB35F5" w:rsidRPr="00A439A6">
        <w:rPr>
          <w:rFonts w:eastAsia="SimSun"/>
          <w:u w:val="single"/>
          <w:lang w:eastAsia="zh-CN"/>
        </w:rPr>
        <w:t>In</w:t>
      </w:r>
      <w:proofErr w:type="gramEnd"/>
      <w:r w:rsidR="00DB35F5" w:rsidRPr="00A439A6">
        <w:rPr>
          <w:rFonts w:eastAsia="SimSun"/>
          <w:u w:val="single"/>
          <w:lang w:eastAsia="zh-CN"/>
        </w:rPr>
        <w:t xml:space="preserve"> band loss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Options: 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0, Rx 0</w:t>
      </w:r>
      <w:r>
        <w:rPr>
          <w:rFonts w:eastAsia="SimSun"/>
          <w:lang w:eastAsia="zh-CN"/>
        </w:rPr>
        <w:tab/>
        <w:t>Docomo (</w:t>
      </w:r>
      <w:proofErr w:type="spellStart"/>
      <w:r>
        <w:rPr>
          <w:rFonts w:eastAsia="SimSun"/>
          <w:lang w:eastAsia="zh-CN"/>
        </w:rPr>
        <w:t>Tx</w:t>
      </w:r>
      <w:proofErr w:type="spellEnd"/>
      <w:r>
        <w:rPr>
          <w:rFonts w:eastAsia="SimSun"/>
          <w:lang w:eastAsia="zh-CN"/>
        </w:rPr>
        <w:t xml:space="preserve"> must equal RX), Ericson with additional Rx factor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Tx</w:t>
      </w:r>
      <w:proofErr w:type="spellEnd"/>
      <w:r>
        <w:rPr>
          <w:rFonts w:eastAsia="SimSun"/>
          <w:lang w:eastAsia="zh-CN"/>
        </w:rPr>
        <w:t xml:space="preserve"> 2, Rx 2</w:t>
      </w:r>
      <w:r>
        <w:rPr>
          <w:rFonts w:eastAsia="SimSun"/>
          <w:lang w:eastAsia="zh-CN"/>
        </w:rPr>
        <w:tab/>
        <w:t>Docomo (</w:t>
      </w: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must equal RX),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0, Rx 2</w:t>
      </w:r>
      <w:r>
        <w:rPr>
          <w:rFonts w:eastAsia="SimSun"/>
          <w:lang w:eastAsia="zh-CN"/>
        </w:rPr>
        <w:tab/>
        <w:t xml:space="preserve">NEC, Huawei, Nokia, 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have some sympathy with </w:t>
      </w:r>
      <w:proofErr w:type="gramStart"/>
      <w:r>
        <w:rPr>
          <w:rFonts w:eastAsia="SimSun"/>
          <w:lang w:eastAsia="zh-CN"/>
        </w:rPr>
        <w:t>Docomo,</w:t>
      </w:r>
      <w:proofErr w:type="gramEnd"/>
      <w:r>
        <w:rPr>
          <w:rFonts w:eastAsia="SimSun"/>
          <w:lang w:eastAsia="zh-CN"/>
        </w:rPr>
        <w:t xml:space="preserve"> it would be nice to align all req</w:t>
      </w:r>
      <w:r w:rsidR="00A439A6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to SM329.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is Ericsson’s proposal a possible solution.</w:t>
      </w:r>
    </w:p>
    <w:p w:rsidR="00DB35F5" w:rsidRP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we need to understand what additional loss is needed other than L</w:t>
      </w:r>
      <w:r w:rsidRPr="00DB35F5">
        <w:rPr>
          <w:rFonts w:eastAsia="SimSun"/>
          <w:vertAlign w:val="subscript"/>
          <w:lang w:eastAsia="zh-CN"/>
        </w:rPr>
        <w:t>RX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can investigate further. What about other companies </w:t>
      </w:r>
      <w:proofErr w:type="gramStart"/>
      <w:r>
        <w:rPr>
          <w:rFonts w:eastAsia="SimSun"/>
          <w:lang w:eastAsia="zh-CN"/>
        </w:rPr>
        <w:t>views.</w:t>
      </w:r>
      <w:proofErr w:type="gramEnd"/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Kathrein: the problem with a fixed value for the loss is that for massive MIMO the loss factor is much lower. We think 2dB is a mistake, we can support Ericsson idea.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should study the 2dB further.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we think </w:t>
      </w: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0 is the more important of the two. We can go along with Ericson’s proposal.</w:t>
      </w: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</w:p>
    <w:p w:rsidR="00DB35F5" w:rsidRDefault="00DB35F5" w:rsidP="003D32D6">
      <w:pPr>
        <w:spacing w:before="0" w:after="0" w:line="240" w:lineRule="auto"/>
        <w:rPr>
          <w:rFonts w:eastAsia="SimSun"/>
          <w:lang w:eastAsia="zh-CN"/>
        </w:rPr>
      </w:pPr>
      <w:r w:rsidRPr="00FD17BA">
        <w:rPr>
          <w:rFonts w:eastAsia="SimSun"/>
          <w:highlight w:val="green"/>
          <w:lang w:eastAsia="zh-CN"/>
        </w:rPr>
        <w:t>New Doc</w:t>
      </w:r>
      <w:r>
        <w:rPr>
          <w:rFonts w:eastAsia="SimSun"/>
          <w:lang w:eastAsia="zh-CN"/>
        </w:rPr>
        <w:t xml:space="preserve">: WF on </w:t>
      </w:r>
      <w:proofErr w:type="spellStart"/>
      <w:proofErr w:type="gramStart"/>
      <w:r w:rsidR="00A439A6">
        <w:rPr>
          <w:rFonts w:eastAsia="SimSun"/>
          <w:lang w:eastAsia="zh-CN"/>
        </w:rPr>
        <w:t>Tx</w:t>
      </w:r>
      <w:proofErr w:type="spellEnd"/>
      <w:proofErr w:type="gramEnd"/>
      <w:r w:rsidR="00A439A6">
        <w:rPr>
          <w:rFonts w:eastAsia="SimSun"/>
          <w:lang w:eastAsia="zh-CN"/>
        </w:rPr>
        <w:t xml:space="preserve"> and Rx loss factors – Ericsson</w:t>
      </w:r>
    </w:p>
    <w:p w:rsidR="00A439A6" w:rsidRPr="00931AF9" w:rsidRDefault="00A439A6" w:rsidP="003D32D6">
      <w:pPr>
        <w:spacing w:before="0" w:after="0" w:line="240" w:lineRule="auto"/>
        <w:rPr>
          <w:rFonts w:eastAsia="SimSun"/>
          <w:lang w:eastAsia="zh-CN"/>
        </w:rPr>
      </w:pPr>
    </w:p>
    <w:p w:rsidR="00801869" w:rsidRDefault="00E1602D" w:rsidP="00174DDF">
      <w:pPr>
        <w:pStyle w:val="Heading3"/>
        <w:spacing w:before="120" w:after="120"/>
      </w:pPr>
      <w:bookmarkStart w:id="11" w:name="_Toc482580856"/>
      <w:r>
        <w:t>Co-location requirements</w:t>
      </w:r>
      <w:r w:rsidR="0098082F">
        <w:t xml:space="preserve"> (main agenda 9.12.2.3)</w:t>
      </w:r>
      <w:r w:rsidR="00272B2E">
        <w:t xml:space="preserve"> [5]</w:t>
      </w:r>
      <w:bookmarkEnd w:id="11"/>
    </w:p>
    <w:p w:rsidR="00BF1594" w:rsidRDefault="00BF1594" w:rsidP="00E1602D">
      <w:pPr>
        <w:spacing w:before="0" w:after="0" w:line="240" w:lineRule="auto"/>
        <w:rPr>
          <w:rFonts w:eastAsia="SimSun"/>
          <w:b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R4-1705820</w:t>
      </w:r>
      <w:r w:rsidRPr="00415B10">
        <w:rPr>
          <w:rFonts w:eastAsia="SimSun"/>
          <w:lang w:eastAsia="zh-CN"/>
        </w:rPr>
        <w:tab/>
        <w:t>Measurement Noise Floor for EIRP/TRP measurements</w:t>
      </w:r>
      <w:r w:rsidRPr="00415B10">
        <w:rPr>
          <w:rFonts w:eastAsia="SimSun"/>
          <w:lang w:eastAsia="zh-CN"/>
        </w:rPr>
        <w:tab/>
        <w:t>MVG Industries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1602D" w:rsidRDefault="00E1602D" w:rsidP="00E1602D">
      <w:pPr>
        <w:spacing w:before="0" w:after="0" w:line="240" w:lineRule="auto"/>
        <w:rPr>
          <w:rFonts w:eastAsia="SimSun"/>
          <w:b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R4-1704850</w:t>
      </w:r>
      <w:r w:rsidRPr="00415B10">
        <w:rPr>
          <w:rFonts w:eastAsia="SimSun"/>
          <w:lang w:eastAsia="zh-CN"/>
        </w:rPr>
        <w:tab/>
        <w:t>A common concept for handling OTA co-location requirements</w:t>
      </w:r>
      <w:r w:rsidRPr="00415B10">
        <w:rPr>
          <w:rFonts w:eastAsia="SimSun"/>
          <w:lang w:eastAsia="zh-CN"/>
        </w:rPr>
        <w:tab/>
        <w:t>Ericsson</w:t>
      </w:r>
    </w:p>
    <w:p w:rsidR="00FD17BA" w:rsidRDefault="00FD17BA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we see 2 challenges, 1) how to define a reference antenna? 2) </w:t>
      </w:r>
      <w:proofErr w:type="gramStart"/>
      <w:r>
        <w:rPr>
          <w:rFonts w:eastAsia="SimSun"/>
          <w:lang w:eastAsia="zh-CN"/>
        </w:rPr>
        <w:t>we</w:t>
      </w:r>
      <w:proofErr w:type="gramEnd"/>
      <w:r>
        <w:rPr>
          <w:rFonts w:eastAsia="SimSun"/>
          <w:lang w:eastAsia="zh-CN"/>
        </w:rPr>
        <w:t xml:space="preserve"> are not mentioning the polarisation, this </w:t>
      </w:r>
      <w:proofErr w:type="spellStart"/>
      <w:r>
        <w:rPr>
          <w:rFonts w:eastAsia="SimSun"/>
          <w:lang w:eastAsia="zh-CN"/>
        </w:rPr>
        <w:t>shodl</w:t>
      </w:r>
      <w:proofErr w:type="spellEnd"/>
      <w:r>
        <w:rPr>
          <w:rFonts w:eastAsia="SimSun"/>
          <w:lang w:eastAsia="zh-CN"/>
        </w:rPr>
        <w:t xml:space="preserve"> be taken into account. 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generally agree</w:t>
      </w:r>
    </w:p>
    <w:p w:rsidR="00FD17BA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Is this a concept for a core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or for a text condition. If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for conformance we can discuss later.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When we go to all OTA we </w:t>
      </w:r>
      <w:proofErr w:type="spellStart"/>
      <w:proofErr w:type="gramStart"/>
      <w:r>
        <w:rPr>
          <w:rFonts w:eastAsia="SimSun"/>
          <w:lang w:eastAsia="zh-CN"/>
        </w:rPr>
        <w:t>cant</w:t>
      </w:r>
      <w:proofErr w:type="spellEnd"/>
      <w:proofErr w:type="gramEnd"/>
      <w:r>
        <w:rPr>
          <w:rFonts w:eastAsia="SimSun"/>
          <w:lang w:eastAsia="zh-CN"/>
        </w:rPr>
        <w:t xml:space="preserve"> refer to 30dB anymore so for core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we need to refer to co-location scenario, its conf and core.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can we capture the core before we have agreed the reference antenna?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have in the past tried to derive </w:t>
      </w:r>
      <w:proofErr w:type="gramStart"/>
      <w:r>
        <w:rPr>
          <w:rFonts w:eastAsia="SimSun"/>
          <w:lang w:eastAsia="zh-CN"/>
        </w:rPr>
        <w:t>a field</w:t>
      </w:r>
      <w:proofErr w:type="gramEnd"/>
      <w:r>
        <w:rPr>
          <w:rFonts w:eastAsia="SimSun"/>
          <w:lang w:eastAsia="zh-CN"/>
        </w:rPr>
        <w:t xml:space="preserve"> strength, it is possible we could derive a field strength.  The challenge is we must assume certain parameters. </w:t>
      </w:r>
      <w:proofErr w:type="gramStart"/>
      <w:r>
        <w:rPr>
          <w:rFonts w:eastAsia="SimSun"/>
          <w:lang w:eastAsia="zh-CN"/>
        </w:rPr>
        <w:t>Such as BS gain at 90deg angles.</w:t>
      </w:r>
      <w:proofErr w:type="gramEnd"/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2E362B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R4-1705647</w:t>
      </w:r>
      <w:r w:rsidRPr="00415B10">
        <w:rPr>
          <w:rFonts w:eastAsia="SimSun"/>
          <w:lang w:eastAsia="zh-CN"/>
        </w:rPr>
        <w:tab/>
        <w:t>Co-location requirements</w:t>
      </w:r>
      <w:r w:rsidRPr="00415B10">
        <w:rPr>
          <w:rFonts w:eastAsia="SimSun"/>
          <w:lang w:eastAsia="zh-CN"/>
        </w:rPr>
        <w:tab/>
        <w:t>Huawei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in general we agree, </w:t>
      </w:r>
      <w:proofErr w:type="spellStart"/>
      <w:r>
        <w:rPr>
          <w:rFonts w:eastAsia="SimSun"/>
          <w:lang w:eastAsia="zh-CN"/>
        </w:rPr>
        <w:t>wrt</w:t>
      </w:r>
      <w:proofErr w:type="spellEnd"/>
      <w:r>
        <w:rPr>
          <w:rFonts w:eastAsia="SimSun"/>
          <w:lang w:eastAsia="zh-CN"/>
        </w:rPr>
        <w:t xml:space="preserve"> to this split, we have slightly different results.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should consider that the isolation comes from both antennas not just the DUT.</w:t>
      </w:r>
    </w:p>
    <w:p w:rsidR="002E362B" w:rsidRDefault="002E362B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not sure </w:t>
      </w:r>
      <w:r w:rsidR="001E125D">
        <w:rPr>
          <w:rFonts w:eastAsia="SimSun"/>
          <w:lang w:eastAsia="zh-CN"/>
        </w:rPr>
        <w:t>h</w:t>
      </w:r>
      <w:r>
        <w:rPr>
          <w:rFonts w:eastAsia="SimSun"/>
          <w:lang w:eastAsia="zh-CN"/>
        </w:rPr>
        <w:t>ow to derive the field strength.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figure 5 ther</w:t>
      </w:r>
      <w:r w:rsidR="00A439A6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 xml:space="preserve"> are different curves what are they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 they are different antennas</w:t>
      </w: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439A6" w:rsidRPr="00A439A6">
        <w:rPr>
          <w:b/>
          <w:color w:val="993300"/>
          <w:highlight w:val="yellow"/>
          <w:u w:val="single"/>
        </w:rPr>
        <w:t>not</w:t>
      </w:r>
      <w:r w:rsidRPr="00A439A6">
        <w:rPr>
          <w:b/>
          <w:color w:val="993300"/>
          <w:highlight w:val="yellow"/>
          <w:u w:val="single"/>
        </w:rPr>
        <w:t>ed</w:t>
      </w:r>
      <w:r w:rsidRPr="00A439A6">
        <w:rPr>
          <w:color w:val="993300"/>
          <w:highlight w:val="yellow"/>
          <w:u w:val="single"/>
        </w:rPr>
        <w:t>.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R4-1705815</w:t>
      </w:r>
      <w:r w:rsidRPr="00415B10">
        <w:rPr>
          <w:rFonts w:eastAsia="SimSun"/>
          <w:lang w:eastAsia="zh-CN"/>
        </w:rPr>
        <w:tab/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 xml:space="preserve"> co-location requirements</w:t>
      </w:r>
      <w:r w:rsidRPr="00415B10">
        <w:rPr>
          <w:rFonts w:eastAsia="SimSun"/>
          <w:lang w:eastAsia="zh-CN"/>
        </w:rPr>
        <w:tab/>
        <w:t>Nokia, Alcatel-Lucent Shanghai Bell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antenna are close they are in near field do they meet </w:t>
      </w:r>
      <w:proofErr w:type="spellStart"/>
      <w:r>
        <w:rPr>
          <w:rFonts w:eastAsia="SimSun"/>
          <w:lang w:eastAsia="zh-CN"/>
        </w:rPr>
        <w:t>Friis</w:t>
      </w:r>
      <w:proofErr w:type="spellEnd"/>
      <w:r>
        <w:rPr>
          <w:rFonts w:eastAsia="SimSun"/>
          <w:lang w:eastAsia="zh-CN"/>
        </w:rPr>
        <w:t xml:space="preserve">, as distance is fixed what is </w:t>
      </w:r>
      <w:proofErr w:type="spellStart"/>
      <w:r>
        <w:rPr>
          <w:rFonts w:eastAsia="SimSun"/>
          <w:lang w:eastAsia="zh-CN"/>
        </w:rPr>
        <w:t>friis</w:t>
      </w:r>
      <w:proofErr w:type="spellEnd"/>
      <w:r>
        <w:rPr>
          <w:rFonts w:eastAsia="SimSun"/>
          <w:lang w:eastAsia="zh-CN"/>
        </w:rPr>
        <w:t xml:space="preserve"> used for in this case.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assuming same antenna is nice, but from a practical point of view </w:t>
      </w:r>
      <w:proofErr w:type="gramStart"/>
      <w:r>
        <w:rPr>
          <w:rFonts w:eastAsia="SimSun"/>
          <w:lang w:eastAsia="zh-CN"/>
        </w:rPr>
        <w:t>its</w:t>
      </w:r>
      <w:proofErr w:type="gramEnd"/>
      <w:r>
        <w:rPr>
          <w:rFonts w:eastAsia="SimSun"/>
          <w:lang w:eastAsia="zh-CN"/>
        </w:rPr>
        <w:t xml:space="preserve"> difficult. We should use the ITU work if possible.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Why scenario 4 is worst case? We thing scenario 3 is worse? For distance the history of -30dB the distance in Huawei paper can be used.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we agree scenario 4 is worst case, 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distance could be less than 1m, after 20 o 30cm we can use </w:t>
      </w:r>
      <w:proofErr w:type="spellStart"/>
      <w:r>
        <w:rPr>
          <w:rFonts w:eastAsia="SimSun"/>
          <w:lang w:eastAsia="zh-CN"/>
        </w:rPr>
        <w:t>Friis</w:t>
      </w:r>
      <w:proofErr w:type="spellEnd"/>
      <w:r>
        <w:rPr>
          <w:rFonts w:eastAsia="SimSun"/>
          <w:lang w:eastAsia="zh-CN"/>
        </w:rPr>
        <w:t xml:space="preserve"> eqn. which makes approach easier. Side by side is worst case.</w:t>
      </w:r>
    </w:p>
    <w:p w:rsidR="00784B40" w:rsidRDefault="00784B40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can consider other proximity cases but for start we should consider worst case.</w:t>
      </w:r>
    </w:p>
    <w:p w:rsidR="001E125D" w:rsidRDefault="001E125D" w:rsidP="00E1602D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E1602D" w:rsidP="00E1602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784B40" w:rsidRPr="00A439A6">
        <w:rPr>
          <w:b/>
          <w:color w:val="993300"/>
          <w:highlight w:val="yellow"/>
          <w:u w:val="single"/>
        </w:rPr>
        <w:t>no</w:t>
      </w:r>
      <w:r w:rsidRPr="00A439A6">
        <w:rPr>
          <w:b/>
          <w:color w:val="993300"/>
          <w:highlight w:val="yellow"/>
          <w:u w:val="single"/>
        </w:rPr>
        <w:t>ted</w:t>
      </w:r>
      <w:r w:rsidRPr="00A439A6">
        <w:rPr>
          <w:color w:val="993300"/>
          <w:highlight w:val="yellow"/>
          <w:u w:val="single"/>
        </w:rPr>
        <w:t>.</w:t>
      </w:r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784B40" w:rsidRDefault="00784B40" w:rsidP="00E1602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 does anybody disagree with proximity method approach – No </w:t>
      </w:r>
    </w:p>
    <w:p w:rsidR="00784B40" w:rsidRDefault="00784B40" w:rsidP="00E1602D">
      <w:pPr>
        <w:spacing w:before="0" w:after="0" w:line="240" w:lineRule="auto"/>
        <w:rPr>
          <w:rFonts w:eastAsia="SimSun"/>
          <w:lang w:eastAsia="zh-CN"/>
        </w:rPr>
      </w:pPr>
    </w:p>
    <w:p w:rsidR="00784B40" w:rsidRPr="00415B10" w:rsidRDefault="00784B40" w:rsidP="00E1602D">
      <w:pPr>
        <w:spacing w:before="0" w:after="0" w:line="240" w:lineRule="auto"/>
        <w:rPr>
          <w:rFonts w:eastAsia="SimSun"/>
          <w:lang w:eastAsia="zh-CN"/>
        </w:rPr>
      </w:pPr>
      <w:r w:rsidRPr="00A439A6">
        <w:rPr>
          <w:rFonts w:eastAsia="SimSun"/>
          <w:highlight w:val="yellow"/>
          <w:lang w:eastAsia="zh-CN"/>
        </w:rPr>
        <w:t>New Doc:</w:t>
      </w:r>
      <w:r w:rsidRPr="00A439A6">
        <w:rPr>
          <w:rFonts w:eastAsia="SimSun"/>
          <w:lang w:eastAsia="zh-CN"/>
        </w:rPr>
        <w:t xml:space="preserve"> Way forward on co-location - Huawei</w:t>
      </w:r>
    </w:p>
    <w:p w:rsidR="00E1602D" w:rsidRPr="00415B10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E1602D">
        <w:rPr>
          <w:rFonts w:eastAsia="SimSun"/>
          <w:b/>
          <w:lang w:eastAsia="zh-CN"/>
        </w:rPr>
        <w:t>R4-1704878</w:t>
      </w:r>
      <w:r w:rsidRPr="00415B10">
        <w:rPr>
          <w:rFonts w:eastAsia="SimSun"/>
          <w:lang w:eastAsia="zh-CN"/>
        </w:rPr>
        <w:tab/>
        <w:t>TP for TR 37.843: Adding Annex for background information common for co-location requirements</w:t>
      </w:r>
      <w:r w:rsidRPr="00415B10">
        <w:rPr>
          <w:rFonts w:eastAsia="SimSun"/>
          <w:lang w:eastAsia="zh-CN"/>
        </w:rPr>
        <w:tab/>
        <w:t>Ericsson</w:t>
      </w:r>
    </w:p>
    <w:p w:rsidR="00784B40" w:rsidRDefault="00784B40" w:rsidP="00BF159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minor comment, we have TP for structure of TR should we include?</w:t>
      </w:r>
    </w:p>
    <w:p w:rsidR="00784B40" w:rsidRDefault="00784B40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784B40" w:rsidRPr="00784B40">
        <w:rPr>
          <w:b/>
          <w:color w:val="993300"/>
          <w:highlight w:val="green"/>
          <w:u w:val="single"/>
        </w:rPr>
        <w:t>approved</w:t>
      </w:r>
      <w:r w:rsidRPr="00784B40">
        <w:rPr>
          <w:color w:val="993300"/>
          <w:highlight w:val="green"/>
          <w:u w:val="single"/>
        </w:rPr>
        <w:t>.</w:t>
      </w:r>
    </w:p>
    <w:p w:rsidR="0098082F" w:rsidRDefault="0098082F" w:rsidP="0098082F">
      <w:pPr>
        <w:spacing w:before="0" w:after="0" w:line="240" w:lineRule="auto"/>
        <w:rPr>
          <w:rFonts w:eastAsia="SimSun"/>
          <w:b/>
          <w:lang w:eastAsia="zh-CN"/>
        </w:rPr>
      </w:pPr>
    </w:p>
    <w:p w:rsidR="0098082F" w:rsidRDefault="0098082F" w:rsidP="003D32D6">
      <w:pPr>
        <w:spacing w:before="0" w:after="0" w:line="240" w:lineRule="auto"/>
        <w:rPr>
          <w:rFonts w:eastAsia="SimSun"/>
          <w:lang w:eastAsia="zh-CN"/>
        </w:rPr>
      </w:pPr>
    </w:p>
    <w:p w:rsidR="00913FA6" w:rsidRPr="00931AF9" w:rsidRDefault="00BF1594" w:rsidP="00913FA6">
      <w:pPr>
        <w:pStyle w:val="Heading3"/>
        <w:spacing w:before="120" w:after="120"/>
      </w:pPr>
      <w:bookmarkStart w:id="12" w:name="_Toc482580857"/>
      <w:r>
        <w:t>Other TX IMD</w:t>
      </w:r>
      <w:r w:rsidR="00913FA6">
        <w:t xml:space="preserve"> (main agenda </w:t>
      </w:r>
      <w:r w:rsidR="0098082F">
        <w:t>9.12.2.</w:t>
      </w:r>
      <w:r>
        <w:t>5</w:t>
      </w:r>
      <w:r w:rsidR="00913FA6">
        <w:t>)</w:t>
      </w:r>
      <w:bookmarkEnd w:id="12"/>
    </w:p>
    <w:p w:rsidR="00784B40" w:rsidRDefault="00784B40" w:rsidP="00B84907">
      <w:pPr>
        <w:spacing w:before="0" w:after="0" w:line="240" w:lineRule="auto"/>
        <w:rPr>
          <w:color w:val="365F91" w:themeColor="accent1" w:themeShade="BF"/>
        </w:rPr>
      </w:pPr>
    </w:p>
    <w:p w:rsidR="002761B3" w:rsidRPr="00784B40" w:rsidRDefault="00BF1594" w:rsidP="00B84907">
      <w:pPr>
        <w:spacing w:before="0" w:after="0" w:line="240" w:lineRule="auto"/>
        <w:rPr>
          <w:color w:val="548DD4" w:themeColor="text2" w:themeTint="99"/>
        </w:rPr>
      </w:pPr>
      <w:r w:rsidRPr="00784B40">
        <w:rPr>
          <w:color w:val="548DD4" w:themeColor="text2" w:themeTint="99"/>
        </w:rPr>
        <w:t>No papers in this subject (discussed in some co-location papers)</w:t>
      </w:r>
    </w:p>
    <w:p w:rsidR="00784B40" w:rsidRPr="00784B40" w:rsidRDefault="00784B40" w:rsidP="00B84907">
      <w:pPr>
        <w:spacing w:before="0" w:after="0" w:line="240" w:lineRule="auto"/>
      </w:pPr>
    </w:p>
    <w:p w:rsidR="00784B40" w:rsidRPr="00784B40" w:rsidRDefault="00784B40" w:rsidP="00B84907">
      <w:pPr>
        <w:spacing w:before="0" w:after="0" w:line="240" w:lineRule="auto"/>
      </w:pPr>
      <w:r w:rsidRPr="00784B40">
        <w:t>Ericsson: as there are no contributions on this and it needs to be finished next meeting we should attempt a WF</w:t>
      </w:r>
    </w:p>
    <w:p w:rsidR="00784B40" w:rsidRPr="00784B40" w:rsidRDefault="00784B40" w:rsidP="00B84907">
      <w:pPr>
        <w:spacing w:before="0" w:after="0" w:line="240" w:lineRule="auto"/>
      </w:pPr>
      <w:r w:rsidRPr="00784B40">
        <w:t>Chair: Agreed.</w:t>
      </w:r>
    </w:p>
    <w:p w:rsidR="00784B40" w:rsidRPr="00784B40" w:rsidRDefault="00784B40" w:rsidP="00B84907">
      <w:pPr>
        <w:spacing w:before="0" w:after="0" w:line="240" w:lineRule="auto"/>
      </w:pPr>
    </w:p>
    <w:p w:rsidR="00784B40" w:rsidRDefault="00784B40" w:rsidP="00B84907">
      <w:pPr>
        <w:spacing w:before="0" w:after="0" w:line="240" w:lineRule="auto"/>
      </w:pPr>
      <w:r w:rsidRPr="00A439A6">
        <w:rPr>
          <w:highlight w:val="yellow"/>
        </w:rPr>
        <w:t>New doc:</w:t>
      </w:r>
      <w:r w:rsidRPr="00A439A6">
        <w:t xml:space="preserve"> WF on TX IMD – Huawei</w:t>
      </w:r>
    </w:p>
    <w:p w:rsidR="00784B40" w:rsidRPr="00784B40" w:rsidRDefault="00784B40" w:rsidP="00B84907">
      <w:pPr>
        <w:spacing w:before="0" w:after="0" w:line="240" w:lineRule="auto"/>
      </w:pPr>
    </w:p>
    <w:p w:rsidR="00784B40" w:rsidRPr="00A439A6" w:rsidRDefault="00A439A6" w:rsidP="00A439A6">
      <w:pPr>
        <w:spacing w:before="0" w:after="0" w:line="240" w:lineRule="auto"/>
        <w:jc w:val="left"/>
        <w:rPr>
          <w:b/>
        </w:rPr>
      </w:pPr>
      <w:r>
        <w:rPr>
          <w:b/>
        </w:rPr>
        <w:t>%%%%%%%%%%%%%%%%%    end of meeting    %%%%%%%%</w:t>
      </w:r>
      <w:r w:rsidR="00784B40" w:rsidRPr="00A439A6">
        <w:rPr>
          <w:b/>
        </w:rPr>
        <w:t>%%%%%%%%%%</w:t>
      </w:r>
    </w:p>
    <w:p w:rsidR="0098082F" w:rsidRDefault="0098082F" w:rsidP="0098082F">
      <w:pPr>
        <w:spacing w:before="0" w:after="0" w:line="240" w:lineRule="auto"/>
        <w:rPr>
          <w:rFonts w:eastAsia="SimSun"/>
          <w:lang w:eastAsia="zh-CN"/>
        </w:rPr>
      </w:pPr>
    </w:p>
    <w:p w:rsidR="00BF1594" w:rsidRPr="00931AF9" w:rsidRDefault="00BF1594" w:rsidP="00BF1594">
      <w:pPr>
        <w:pStyle w:val="Heading3"/>
        <w:spacing w:before="120" w:after="120"/>
      </w:pPr>
      <w:bookmarkStart w:id="13" w:name="_Toc482580858"/>
      <w:r>
        <w:t>Other Transmitter Requirements (main agenda 9.12.2.5)</w:t>
      </w:r>
      <w:r w:rsidR="00272B2E">
        <w:t xml:space="preserve"> [14]</w:t>
      </w:r>
      <w:bookmarkEnd w:id="13"/>
    </w:p>
    <w:p w:rsidR="00BF1594" w:rsidRDefault="00BF1594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BF1594">
        <w:rPr>
          <w:rFonts w:eastAsia="SimSun"/>
          <w:b/>
          <w:u w:val="single"/>
          <w:lang w:eastAsia="zh-CN"/>
        </w:rPr>
        <w:t>Control signal power</w:t>
      </w: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BF1594">
        <w:rPr>
          <w:rFonts w:eastAsia="SimSun"/>
          <w:b/>
          <w:lang w:eastAsia="zh-CN"/>
        </w:rPr>
        <w:t>R4-1704943</w:t>
      </w:r>
      <w:r w:rsidRPr="00415B10">
        <w:rPr>
          <w:rFonts w:eastAsia="SimSun"/>
          <w:lang w:eastAsia="zh-CN"/>
        </w:rPr>
        <w:tab/>
        <w:t>AAS OTA CRS and pilot channel requirements</w:t>
      </w:r>
      <w:r w:rsidRPr="00415B10">
        <w:rPr>
          <w:rFonts w:eastAsia="SimSun"/>
          <w:lang w:eastAsia="zh-CN"/>
        </w:rPr>
        <w:tab/>
        <w:t>Ericsson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F1594" w:rsidRPr="00BF1594" w:rsidRDefault="00BF1594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BF1594">
        <w:rPr>
          <w:rFonts w:eastAsia="SimSun"/>
          <w:b/>
          <w:lang w:eastAsia="zh-CN"/>
        </w:rPr>
        <w:t>R4-1705651</w:t>
      </w:r>
      <w:r w:rsidRPr="00415B10">
        <w:rPr>
          <w:rFonts w:eastAsia="SimSun"/>
          <w:lang w:eastAsia="zh-CN"/>
        </w:rPr>
        <w:tab/>
      </w:r>
      <w:proofErr w:type="spellStart"/>
      <w:proofErr w:type="gramStart"/>
      <w:r w:rsidRPr="00415B10">
        <w:rPr>
          <w:rFonts w:eastAsia="SimSun"/>
          <w:lang w:eastAsia="zh-CN"/>
        </w:rPr>
        <w:t>Tx</w:t>
      </w:r>
      <w:proofErr w:type="spellEnd"/>
      <w:proofErr w:type="gramEnd"/>
      <w:r w:rsidRPr="00415B10">
        <w:rPr>
          <w:rFonts w:eastAsia="SimSun"/>
          <w:lang w:eastAsia="zh-CN"/>
        </w:rPr>
        <w:t xml:space="preserve"> control signal power accuracy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BF1594">
        <w:rPr>
          <w:rFonts w:eastAsia="SimSun"/>
          <w:b/>
          <w:lang w:eastAsia="zh-CN"/>
        </w:rPr>
        <w:t>R4-1705652</w:t>
      </w:r>
      <w:r w:rsidRPr="00415B10">
        <w:rPr>
          <w:rFonts w:eastAsia="SimSun"/>
          <w:lang w:eastAsia="zh-CN"/>
        </w:rPr>
        <w:tab/>
        <w:t>TP for TR 37.843 - TX Power requirements for control channels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Pr="00BF1594" w:rsidRDefault="00BF1594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BF1594">
        <w:rPr>
          <w:rFonts w:eastAsia="SimSun"/>
          <w:b/>
          <w:u w:val="single"/>
          <w:lang w:eastAsia="zh-CN"/>
        </w:rPr>
        <w:t>ON/OFF Power</w:t>
      </w: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R4-1704921</w:t>
      </w:r>
      <w:r w:rsidRPr="00415B10">
        <w:rPr>
          <w:rFonts w:eastAsia="SimSun"/>
          <w:lang w:eastAsia="zh-CN"/>
        </w:rPr>
        <w:tab/>
        <w:t xml:space="preserve">Discussion </w:t>
      </w:r>
      <w:proofErr w:type="gramStart"/>
      <w:r w:rsidRPr="00415B10">
        <w:rPr>
          <w:rFonts w:eastAsia="SimSun"/>
          <w:lang w:eastAsia="zh-CN"/>
        </w:rPr>
        <w:t>on  Transmit</w:t>
      </w:r>
      <w:proofErr w:type="gramEnd"/>
      <w:r w:rsidRPr="00415B10">
        <w:rPr>
          <w:rFonts w:eastAsia="SimSun"/>
          <w:lang w:eastAsia="zh-CN"/>
        </w:rPr>
        <w:t xml:space="preserve"> ON/OFF power OTA requirement</w:t>
      </w:r>
      <w:r w:rsidRPr="00415B10">
        <w:rPr>
          <w:rFonts w:eastAsia="SimSun"/>
          <w:lang w:eastAsia="zh-CN"/>
        </w:rPr>
        <w:tab/>
        <w:t>CATT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R4-1705650</w:t>
      </w:r>
      <w:r w:rsidRPr="00415B10">
        <w:rPr>
          <w:rFonts w:eastAsia="SimSun"/>
          <w:lang w:eastAsia="zh-CN"/>
        </w:rPr>
        <w:tab/>
        <w:t>OTA TX off power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C147D9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C147D9">
        <w:rPr>
          <w:rFonts w:eastAsia="SimSun"/>
          <w:b/>
          <w:u w:val="single"/>
          <w:lang w:eastAsia="zh-CN"/>
        </w:rPr>
        <w:t>Co-existence</w:t>
      </w:r>
    </w:p>
    <w:p w:rsidR="00C147D9" w:rsidRPr="00C147D9" w:rsidRDefault="00C147D9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R4-1705648</w:t>
      </w:r>
      <w:r w:rsidRPr="00415B10">
        <w:rPr>
          <w:rFonts w:eastAsia="SimSun"/>
          <w:lang w:eastAsia="zh-CN"/>
        </w:rPr>
        <w:tab/>
        <w:t>Unwanted emission co-existence requirements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Default="00C147D9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>
        <w:rPr>
          <w:rFonts w:eastAsia="SimSun"/>
          <w:b/>
          <w:u w:val="single"/>
          <w:lang w:eastAsia="zh-CN"/>
        </w:rPr>
        <w:t>Scaling</w:t>
      </w:r>
    </w:p>
    <w:p w:rsidR="00C147D9" w:rsidRDefault="00C147D9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C147D9" w:rsidRPr="00415B10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R4-1704922</w:t>
      </w:r>
      <w:r w:rsidRPr="00415B10">
        <w:rPr>
          <w:rFonts w:eastAsia="SimSun"/>
          <w:lang w:eastAsia="zh-CN"/>
        </w:rPr>
        <w:tab/>
        <w:t>Discussion scaling factor for OTA AAS BS</w:t>
      </w:r>
      <w:r w:rsidRPr="00415B10">
        <w:rPr>
          <w:rFonts w:eastAsia="SimSun"/>
          <w:lang w:eastAsia="zh-CN"/>
        </w:rPr>
        <w:tab/>
        <w:t>CATT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375333" w:rsidRPr="00375333">
        <w:rPr>
          <w:b/>
          <w:color w:val="993300"/>
          <w:highlight w:val="yellow"/>
          <w:u w:val="single"/>
        </w:rPr>
        <w:t>Revised</w:t>
      </w:r>
      <w:proofErr w:type="gramEnd"/>
      <w:r w:rsidR="00375333" w:rsidRPr="00375333">
        <w:rPr>
          <w:b/>
          <w:color w:val="993300"/>
          <w:highlight w:val="yellow"/>
          <w:u w:val="single"/>
        </w:rPr>
        <w:t xml:space="preserve"> in R4-170xxxx</w:t>
      </w:r>
      <w:r w:rsidRPr="00973DD5">
        <w:rPr>
          <w:color w:val="993300"/>
          <w:u w:val="single"/>
        </w:rPr>
        <w:t>.</w:t>
      </w:r>
    </w:p>
    <w:p w:rsidR="00375333" w:rsidRDefault="00375333" w:rsidP="00C147D9">
      <w:pPr>
        <w:spacing w:before="0" w:after="0" w:line="240" w:lineRule="auto"/>
        <w:rPr>
          <w:color w:val="993300"/>
          <w:u w:val="single"/>
        </w:rPr>
      </w:pPr>
    </w:p>
    <w:p w:rsidR="00375333" w:rsidRPr="00415B10" w:rsidRDefault="00375333" w:rsidP="00A439A6">
      <w:pPr>
        <w:spacing w:before="0" w:after="0" w:line="240" w:lineRule="auto"/>
        <w:ind w:left="284"/>
        <w:rPr>
          <w:rFonts w:eastAsia="SimSun"/>
          <w:lang w:eastAsia="zh-CN"/>
        </w:rPr>
      </w:pPr>
      <w:r w:rsidRPr="00375333">
        <w:rPr>
          <w:rFonts w:eastAsia="SimSun"/>
          <w:b/>
          <w:highlight w:val="yellow"/>
          <w:lang w:eastAsia="zh-CN"/>
        </w:rPr>
        <w:t>R4-170xxxx</w:t>
      </w:r>
      <w:r w:rsidRPr="00415B10">
        <w:rPr>
          <w:rFonts w:eastAsia="SimSun"/>
          <w:lang w:eastAsia="zh-CN"/>
        </w:rPr>
        <w:tab/>
        <w:t>Discussion scaling factor for OTA AAS BS</w:t>
      </w:r>
      <w:r w:rsidRPr="00415B10">
        <w:rPr>
          <w:rFonts w:eastAsia="SimSun"/>
          <w:lang w:eastAsia="zh-CN"/>
        </w:rPr>
        <w:tab/>
        <w:t>CATT</w:t>
      </w:r>
    </w:p>
    <w:p w:rsidR="00375333" w:rsidRDefault="00375333" w:rsidP="00A439A6">
      <w:pPr>
        <w:spacing w:before="0" w:after="0" w:line="240" w:lineRule="auto"/>
        <w:ind w:left="284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375333" w:rsidRDefault="00375333" w:rsidP="00C147D9">
      <w:pPr>
        <w:spacing w:before="0" w:after="0" w:line="240" w:lineRule="auto"/>
        <w:rPr>
          <w:color w:val="993300"/>
          <w:u w:val="single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R4-1705389</w:t>
      </w:r>
      <w:r w:rsidRPr="00415B10">
        <w:rPr>
          <w:rFonts w:eastAsia="SimSun"/>
          <w:lang w:eastAsia="zh-CN"/>
        </w:rPr>
        <w:tab/>
        <w:t>TP for TR 37.843: Section 4.4</w:t>
      </w:r>
      <w:r w:rsidRPr="00415B10">
        <w:rPr>
          <w:rFonts w:eastAsia="SimSun"/>
          <w:lang w:eastAsia="zh-CN"/>
        </w:rPr>
        <w:tab/>
        <w:t>Ericsson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Pr="00415B10" w:rsidRDefault="00C147D9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R4-1705641</w:t>
      </w:r>
      <w:r w:rsidRPr="00415B10">
        <w:rPr>
          <w:rFonts w:eastAsia="SimSun"/>
          <w:lang w:eastAsia="zh-CN"/>
        </w:rPr>
        <w:tab/>
        <w:t>TP to TR37.843 - Capturing emissions scaling agreements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Pr="00BF1594" w:rsidRDefault="00C147D9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BF1594">
        <w:rPr>
          <w:rFonts w:eastAsia="SimSun"/>
          <w:b/>
          <w:u w:val="single"/>
          <w:lang w:eastAsia="zh-CN"/>
        </w:rPr>
        <w:t>TP’s</w:t>
      </w: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R4-1705315</w:t>
      </w:r>
      <w:r w:rsidRPr="00415B10">
        <w:rPr>
          <w:rFonts w:eastAsia="SimSun"/>
          <w:lang w:eastAsia="zh-CN"/>
        </w:rPr>
        <w:tab/>
        <w:t xml:space="preserve">Operating band unwanted emission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ab/>
        <w:t>NEC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Pr="00415B10" w:rsidRDefault="00C147D9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R4-1705805</w:t>
      </w:r>
      <w:r w:rsidRPr="00415B10">
        <w:rPr>
          <w:rFonts w:eastAsia="SimSun"/>
          <w:lang w:eastAsia="zh-CN"/>
        </w:rPr>
        <w:tab/>
        <w:t xml:space="preserve">TP to TR 37.843: Consideration of missing aspects for core and conformance </w:t>
      </w:r>
      <w:proofErr w:type="spellStart"/>
      <w:proofErr w:type="gramStart"/>
      <w:r w:rsidRPr="00415B10">
        <w:rPr>
          <w:rFonts w:eastAsia="SimSun"/>
          <w:lang w:eastAsia="zh-CN"/>
        </w:rPr>
        <w:t>Tx</w:t>
      </w:r>
      <w:proofErr w:type="spellEnd"/>
      <w:proofErr w:type="gramEnd"/>
      <w:r w:rsidRPr="00415B10">
        <w:rPr>
          <w:rFonts w:eastAsia="SimSun"/>
          <w:lang w:eastAsia="zh-CN"/>
        </w:rPr>
        <w:t xml:space="preserve"> spurious requirement OTA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R4-1705655</w:t>
      </w:r>
      <w:r w:rsidRPr="00415B10">
        <w:rPr>
          <w:rFonts w:eastAsia="SimSun"/>
          <w:lang w:eastAsia="zh-CN"/>
        </w:rPr>
        <w:tab/>
        <w:t>TP to TR 37.843 – Clarify example in sub-clause 5.1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R4-1705802</w:t>
      </w:r>
      <w:r w:rsidRPr="00415B10">
        <w:rPr>
          <w:rFonts w:eastAsia="SimSun"/>
          <w:lang w:eastAsia="zh-CN"/>
        </w:rPr>
        <w:tab/>
        <w:t>TP to TR 37.843: Total power dynamic range requirement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Pr="00415B10" w:rsidRDefault="00C147D9" w:rsidP="00BF1594">
      <w:pPr>
        <w:spacing w:before="0" w:after="0" w:line="240" w:lineRule="auto"/>
        <w:rPr>
          <w:rFonts w:eastAsia="SimSun"/>
          <w:lang w:eastAsia="zh-CN"/>
        </w:rPr>
      </w:pPr>
    </w:p>
    <w:p w:rsidR="00BF1594" w:rsidRPr="00415B10" w:rsidRDefault="00BF1594" w:rsidP="00BF1594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R4-1705804</w:t>
      </w:r>
      <w:r w:rsidRPr="00415B10">
        <w:rPr>
          <w:rFonts w:eastAsia="SimSun"/>
          <w:lang w:eastAsia="zh-CN"/>
        </w:rPr>
        <w:tab/>
        <w:t>TP to TR 37.843: Further details on the frequency error requirement OTA</w:t>
      </w:r>
      <w:r w:rsidRPr="00415B10">
        <w:rPr>
          <w:rFonts w:eastAsia="SimSun"/>
          <w:lang w:eastAsia="zh-CN"/>
        </w:rPr>
        <w:tab/>
        <w:t>Huawei</w:t>
      </w:r>
    </w:p>
    <w:p w:rsidR="00C147D9" w:rsidRDefault="00C147D9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1118A6" w:rsidRDefault="001118A6" w:rsidP="001118A6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1118A6">
      <w:pPr>
        <w:spacing w:before="0" w:after="0" w:line="240" w:lineRule="auto"/>
        <w:rPr>
          <w:rFonts w:eastAsia="SimSun"/>
          <w:lang w:eastAsia="zh-CN"/>
        </w:rPr>
      </w:pPr>
    </w:p>
    <w:p w:rsidR="001118A6" w:rsidRPr="00931AF9" w:rsidRDefault="00C147D9" w:rsidP="001118A6">
      <w:pPr>
        <w:pStyle w:val="Heading3"/>
        <w:spacing w:before="120" w:after="120"/>
      </w:pPr>
      <w:bookmarkStart w:id="14" w:name="_Toc482580859"/>
      <w:r>
        <w:t>Other Receiver requirements (main agenda 9.12.2.6</w:t>
      </w:r>
      <w:r w:rsidR="001118A6">
        <w:t>)</w:t>
      </w:r>
      <w:r w:rsidR="00272B2E">
        <w:t xml:space="preserve"> [15]</w:t>
      </w:r>
      <w:bookmarkEnd w:id="14"/>
    </w:p>
    <w:p w:rsidR="00C147D9" w:rsidRPr="00C147D9" w:rsidRDefault="00C147D9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C147D9">
        <w:rPr>
          <w:rFonts w:eastAsia="SimSun"/>
          <w:b/>
          <w:u w:val="single"/>
          <w:lang w:eastAsia="zh-CN"/>
        </w:rPr>
        <w:t>OTA REFSENS</w:t>
      </w: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R4-1705231</w:t>
      </w:r>
      <w:r w:rsidRPr="00415B10">
        <w:rPr>
          <w:rFonts w:eastAsia="SimSun"/>
          <w:lang w:eastAsia="zh-CN"/>
        </w:rPr>
        <w:tab/>
        <w:t>Considerations on OTA sensitivity</w:t>
      </w:r>
      <w:r w:rsidRPr="00415B10">
        <w:rPr>
          <w:rFonts w:eastAsia="SimSun"/>
          <w:lang w:eastAsia="zh-CN"/>
        </w:rPr>
        <w:tab/>
        <w:t>CMCC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R4-1705233</w:t>
      </w:r>
      <w:r w:rsidRPr="00415B10">
        <w:rPr>
          <w:rFonts w:eastAsia="SimSun"/>
          <w:lang w:eastAsia="zh-CN"/>
        </w:rPr>
        <w:tab/>
        <w:t>Discussion for OTA EIS Reference and minimum EIS</w:t>
      </w:r>
      <w:r w:rsidRPr="00415B10">
        <w:rPr>
          <w:rFonts w:eastAsia="SimSun"/>
          <w:lang w:eastAsia="zh-CN"/>
        </w:rPr>
        <w:tab/>
        <w:t>CMCC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b/>
          <w:lang w:eastAsia="zh-CN"/>
        </w:rPr>
      </w:pPr>
      <w:r w:rsidRPr="00C147D9">
        <w:rPr>
          <w:rFonts w:eastAsia="SimSun"/>
          <w:b/>
          <w:lang w:eastAsia="zh-CN"/>
        </w:rPr>
        <w:t>TPS’s</w:t>
      </w:r>
    </w:p>
    <w:p w:rsidR="00DD520E" w:rsidRPr="00C147D9" w:rsidRDefault="00DD520E" w:rsidP="00C147D9">
      <w:pPr>
        <w:spacing w:before="0" w:after="0" w:line="240" w:lineRule="auto"/>
        <w:rPr>
          <w:rFonts w:eastAsia="SimSun"/>
          <w:b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R4-1705317</w:t>
      </w:r>
      <w:r w:rsidRPr="00415B10">
        <w:rPr>
          <w:rFonts w:eastAsia="SimSun"/>
          <w:lang w:eastAsia="zh-CN"/>
        </w:rPr>
        <w:tab/>
        <w:t xml:space="preserve">TP to TR 37.843: OTA sensitivity requirements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ab/>
        <w:t>NEC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R4-1705642</w:t>
      </w:r>
      <w:r w:rsidRPr="00415B10">
        <w:rPr>
          <w:rFonts w:eastAsia="SimSun"/>
          <w:lang w:eastAsia="zh-CN"/>
        </w:rPr>
        <w:tab/>
        <w:t>TP to TR37.843 - Capturing OTA REFSENS requirements</w:t>
      </w:r>
      <w:r w:rsidRPr="00415B10">
        <w:rPr>
          <w:rFonts w:eastAsia="SimSun"/>
          <w:lang w:eastAsia="zh-CN"/>
        </w:rPr>
        <w:tab/>
        <w:t>Huawei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R4-1704877</w:t>
      </w:r>
      <w:r w:rsidRPr="00415B10">
        <w:rPr>
          <w:rFonts w:eastAsia="SimSun"/>
          <w:lang w:eastAsia="zh-CN"/>
        </w:rPr>
        <w:tab/>
        <w:t>TP for TR 37.843: Addition of agreements from WF in sub-clause 6.2</w:t>
      </w:r>
      <w:r w:rsidRPr="00415B10">
        <w:rPr>
          <w:rFonts w:eastAsia="SimSun"/>
          <w:lang w:eastAsia="zh-CN"/>
        </w:rPr>
        <w:tab/>
        <w:t>Ericsson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C147D9">
        <w:rPr>
          <w:rFonts w:eastAsia="SimSun"/>
          <w:b/>
          <w:lang w:eastAsia="zh-CN"/>
        </w:rPr>
        <w:t>R4-1704876</w:t>
      </w:r>
      <w:r w:rsidRPr="00415B10">
        <w:rPr>
          <w:rFonts w:eastAsia="SimSun"/>
          <w:lang w:eastAsia="zh-CN"/>
        </w:rPr>
        <w:tab/>
        <w:t>TP for TR 37.843: Updating EIS formula and background in sub-clause 6.2</w:t>
      </w:r>
      <w:r w:rsidRPr="00415B10">
        <w:rPr>
          <w:rFonts w:eastAsia="SimSun"/>
          <w:lang w:eastAsia="zh-CN"/>
        </w:rPr>
        <w:tab/>
        <w:t>Ericsson</w:t>
      </w:r>
    </w:p>
    <w:p w:rsidR="00DD520E" w:rsidRDefault="00DD520E" w:rsidP="00C147D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DD520E" w:rsidRPr="00DD520E" w:rsidRDefault="00DD520E" w:rsidP="00DD520E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DD520E">
        <w:rPr>
          <w:rFonts w:eastAsia="SimSun"/>
          <w:b/>
          <w:u w:val="single"/>
          <w:lang w:eastAsia="zh-CN"/>
        </w:rPr>
        <w:t>Redirection range</w:t>
      </w:r>
    </w:p>
    <w:p w:rsidR="00DD520E" w:rsidRDefault="00DD520E" w:rsidP="00DD520E">
      <w:pPr>
        <w:spacing w:before="0" w:after="0" w:line="240" w:lineRule="auto"/>
        <w:rPr>
          <w:rFonts w:eastAsia="SimSun"/>
          <w:b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R4-1705644</w:t>
      </w:r>
      <w:r w:rsidRPr="00415B10">
        <w:rPr>
          <w:rFonts w:eastAsia="SimSun"/>
          <w:lang w:eastAsia="zh-CN"/>
        </w:rPr>
        <w:tab/>
        <w:t>On receiver OTA REFSENS redirection range</w:t>
      </w:r>
      <w:r w:rsidRPr="00415B10">
        <w:rPr>
          <w:rFonts w:eastAsia="SimSun"/>
          <w:lang w:eastAsia="zh-CN"/>
        </w:rPr>
        <w:tab/>
        <w:t>Huawei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Default="00DD520E" w:rsidP="00DD520E">
      <w:pPr>
        <w:spacing w:before="0" w:after="0" w:line="240" w:lineRule="auto"/>
        <w:rPr>
          <w:rFonts w:eastAsia="SimSun"/>
          <w:b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R4-1705645</w:t>
      </w:r>
      <w:r w:rsidRPr="00415B10">
        <w:rPr>
          <w:rFonts w:eastAsia="SimSun"/>
          <w:lang w:eastAsia="zh-CN"/>
        </w:rPr>
        <w:tab/>
        <w:t>TP to TR37.843 - Clarifying Declarations for OTA sensitivity and OTA REFSENS</w:t>
      </w:r>
      <w:r w:rsidRPr="00415B10">
        <w:rPr>
          <w:rFonts w:eastAsia="SimSun"/>
          <w:lang w:eastAsia="zh-CN"/>
        </w:rPr>
        <w:tab/>
        <w:t>Huawei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>
        <w:rPr>
          <w:rFonts w:eastAsia="SimSun"/>
          <w:b/>
          <w:u w:val="single"/>
          <w:lang w:eastAsia="zh-CN"/>
        </w:rPr>
        <w:t>In-band blocking</w:t>
      </w:r>
    </w:p>
    <w:p w:rsidR="00DD520E" w:rsidRDefault="00DD520E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R4-1705232</w:t>
      </w:r>
      <w:r w:rsidRPr="00415B10">
        <w:rPr>
          <w:rFonts w:eastAsia="SimSun"/>
          <w:lang w:eastAsia="zh-CN"/>
        </w:rPr>
        <w:tab/>
        <w:t>Considerations on OTA blocking</w:t>
      </w:r>
      <w:r w:rsidRPr="00415B10">
        <w:rPr>
          <w:rFonts w:eastAsia="SimSun"/>
          <w:lang w:eastAsia="zh-CN"/>
        </w:rPr>
        <w:tab/>
        <w:t>CMCC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R4-1704945</w:t>
      </w:r>
      <w:r w:rsidRPr="00415B10">
        <w:rPr>
          <w:rFonts w:eastAsia="SimSun"/>
          <w:lang w:eastAsia="zh-CN"/>
        </w:rPr>
        <w:tab/>
        <w:t>TP to 37.843: In band blocking requirement</w:t>
      </w:r>
      <w:r w:rsidRPr="00415B10">
        <w:rPr>
          <w:rFonts w:eastAsia="SimSun"/>
          <w:lang w:eastAsia="zh-CN"/>
        </w:rPr>
        <w:tab/>
        <w:t>Ericsson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R4-1705643</w:t>
      </w:r>
      <w:r w:rsidRPr="00415B10">
        <w:rPr>
          <w:rFonts w:eastAsia="SimSun"/>
          <w:lang w:eastAsia="zh-CN"/>
        </w:rPr>
        <w:tab/>
        <w:t>TP to TR37.843 - Capturing Blocking requirements</w:t>
      </w:r>
      <w:r w:rsidRPr="00415B10">
        <w:rPr>
          <w:rFonts w:eastAsia="SimSun"/>
          <w:lang w:eastAsia="zh-CN"/>
        </w:rPr>
        <w:tab/>
        <w:t>Huawei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C147D9" w:rsidRPr="00DD520E" w:rsidRDefault="00DD520E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DD520E">
        <w:rPr>
          <w:rFonts w:eastAsia="SimSun"/>
          <w:b/>
          <w:u w:val="single"/>
          <w:lang w:eastAsia="zh-CN"/>
        </w:rPr>
        <w:t>Out of band blocking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R4-1705495</w:t>
      </w:r>
      <w:r w:rsidRPr="00415B10">
        <w:rPr>
          <w:rFonts w:eastAsia="SimSun"/>
          <w:lang w:eastAsia="zh-CN"/>
        </w:rPr>
        <w:tab/>
        <w:t>General OOB blocking challenges</w:t>
      </w:r>
      <w:r w:rsidRPr="00415B10">
        <w:rPr>
          <w:rFonts w:eastAsia="SimSun"/>
          <w:lang w:eastAsia="zh-CN"/>
        </w:rPr>
        <w:tab/>
        <w:t>Ericsson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R4-1705649</w:t>
      </w:r>
      <w:r w:rsidRPr="00415B10">
        <w:rPr>
          <w:rFonts w:eastAsia="SimSun"/>
          <w:lang w:eastAsia="zh-CN"/>
        </w:rPr>
        <w:tab/>
        <w:t>Receiver out of band blocking</w:t>
      </w:r>
      <w:r w:rsidRPr="00415B10">
        <w:rPr>
          <w:rFonts w:eastAsia="SimSun"/>
          <w:lang w:eastAsia="zh-CN"/>
        </w:rPr>
        <w:tab/>
        <w:t>Huawei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R4-1704944</w:t>
      </w:r>
      <w:r w:rsidRPr="00415B10">
        <w:rPr>
          <w:rFonts w:eastAsia="SimSun"/>
          <w:lang w:eastAsia="zh-CN"/>
        </w:rPr>
        <w:tab/>
        <w:t xml:space="preserve">Draft specification text on blocking for </w:t>
      </w:r>
      <w:proofErr w:type="spellStart"/>
      <w:r w:rsidRPr="00415B10">
        <w:rPr>
          <w:rFonts w:eastAsia="SimSun"/>
          <w:lang w:eastAsia="zh-CN"/>
        </w:rPr>
        <w:t>eAAS</w:t>
      </w:r>
      <w:proofErr w:type="spellEnd"/>
      <w:r w:rsidRPr="00415B10">
        <w:rPr>
          <w:rFonts w:eastAsia="SimSun"/>
          <w:lang w:eastAsia="zh-CN"/>
        </w:rPr>
        <w:tab/>
        <w:t>Ericsson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DD520E" w:rsidRPr="00DD520E" w:rsidRDefault="00DD520E" w:rsidP="00C147D9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DD520E">
        <w:rPr>
          <w:rFonts w:eastAsia="SimSun"/>
          <w:b/>
          <w:u w:val="single"/>
          <w:lang w:eastAsia="zh-CN"/>
        </w:rPr>
        <w:t>RX spurious</w:t>
      </w:r>
    </w:p>
    <w:p w:rsidR="00DD520E" w:rsidRPr="00415B10" w:rsidRDefault="00DD520E" w:rsidP="00C147D9">
      <w:pPr>
        <w:spacing w:before="0" w:after="0" w:line="240" w:lineRule="auto"/>
        <w:rPr>
          <w:rFonts w:eastAsia="SimSun"/>
          <w:lang w:eastAsia="zh-CN"/>
        </w:rPr>
      </w:pPr>
    </w:p>
    <w:p w:rsidR="00C147D9" w:rsidRDefault="00C147D9" w:rsidP="00C147D9">
      <w:pPr>
        <w:spacing w:before="0" w:after="0" w:line="240" w:lineRule="auto"/>
        <w:rPr>
          <w:rFonts w:eastAsia="SimSun"/>
          <w:lang w:eastAsia="zh-CN"/>
        </w:rPr>
      </w:pPr>
      <w:r w:rsidRPr="00DD520E">
        <w:rPr>
          <w:rFonts w:eastAsia="SimSun"/>
          <w:b/>
          <w:lang w:eastAsia="zh-CN"/>
        </w:rPr>
        <w:t>R4-1705803</w:t>
      </w:r>
      <w:r w:rsidRPr="00415B10">
        <w:rPr>
          <w:rFonts w:eastAsia="SimSun"/>
          <w:lang w:eastAsia="zh-CN"/>
        </w:rPr>
        <w:tab/>
        <w:t>TP to TR 37.843: Rx spurious requirement OTA</w:t>
      </w:r>
      <w:r w:rsidRPr="00415B10">
        <w:rPr>
          <w:rFonts w:eastAsia="SimSun"/>
          <w:lang w:eastAsia="zh-CN"/>
        </w:rPr>
        <w:tab/>
        <w:t>Huawei</w:t>
      </w: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D2B90" w:rsidRDefault="00ED2B90" w:rsidP="001118A6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D2B90" w:rsidRPr="00ED2B90" w:rsidRDefault="00ED2B90" w:rsidP="00ED2B90">
      <w:pPr>
        <w:spacing w:before="0" w:after="0" w:line="240" w:lineRule="auto"/>
        <w:ind w:firstLine="284"/>
        <w:rPr>
          <w:rFonts w:eastAsia="SimSun"/>
          <w:b/>
          <w:lang w:eastAsia="zh-CN"/>
        </w:rPr>
      </w:pPr>
    </w:p>
    <w:p w:rsidR="00ED2B90" w:rsidRPr="005B0627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B84907" w:rsidRPr="00931AF9" w:rsidRDefault="00ED2B90" w:rsidP="00B84907">
      <w:pPr>
        <w:pStyle w:val="Heading3"/>
        <w:spacing w:before="120" w:after="120"/>
      </w:pPr>
      <w:bookmarkStart w:id="15" w:name="_Toc482580860"/>
      <w:r>
        <w:lastRenderedPageBreak/>
        <w:t>EMC (main agenda 9.12.2.7</w:t>
      </w:r>
      <w:r w:rsidR="00B84907">
        <w:t xml:space="preserve">) </w:t>
      </w:r>
      <w:r w:rsidR="00272B2E">
        <w:t>[5]</w:t>
      </w:r>
      <w:bookmarkEnd w:id="15"/>
    </w:p>
    <w:p w:rsidR="00B12C91" w:rsidRDefault="00B12C91" w:rsidP="00B84907">
      <w:pPr>
        <w:spacing w:before="0" w:after="0" w:line="240" w:lineRule="auto"/>
        <w:rPr>
          <w:rFonts w:eastAsia="SimSun"/>
          <w:lang w:eastAsia="zh-CN"/>
        </w:rPr>
      </w:pPr>
    </w:p>
    <w:p w:rsidR="00ED2B90" w:rsidRPr="00ED2B90" w:rsidRDefault="00ED2B90" w:rsidP="00ED2B90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D2B90">
        <w:rPr>
          <w:rFonts w:eastAsia="SimSun"/>
          <w:b/>
          <w:u w:val="single"/>
          <w:lang w:eastAsia="zh-CN"/>
        </w:rPr>
        <w:t>Emissions</w:t>
      </w: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09733A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R4-1705494</w:t>
      </w:r>
      <w:r w:rsidRPr="00415B10">
        <w:rPr>
          <w:rFonts w:eastAsia="SimSun"/>
          <w:lang w:eastAsia="zh-CN"/>
        </w:rPr>
        <w:tab/>
        <w:t>How to combine OTA RF and EMC requirements</w:t>
      </w:r>
      <w:r w:rsidRPr="00415B10">
        <w:rPr>
          <w:rFonts w:eastAsia="SimSun"/>
          <w:lang w:eastAsia="zh-CN"/>
        </w:rPr>
        <w:tab/>
        <w:t>Ericsson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R4-1705783</w:t>
      </w:r>
      <w:r w:rsidRPr="00415B10">
        <w:rPr>
          <w:rFonts w:eastAsia="SimSun"/>
          <w:lang w:eastAsia="zh-CN"/>
        </w:rPr>
        <w:tab/>
        <w:t>Refinement of the emission limits and frequency ranges for EMC RE and RF RSE requirements</w:t>
      </w:r>
      <w:r w:rsidRPr="00415B10">
        <w:rPr>
          <w:rFonts w:eastAsia="SimSun"/>
          <w:lang w:eastAsia="zh-CN"/>
        </w:rPr>
        <w:tab/>
        <w:t>Huawei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D2B90" w:rsidRPr="00931AF9" w:rsidRDefault="00ED2B90" w:rsidP="00B84907">
      <w:pPr>
        <w:spacing w:before="0" w:after="0" w:line="240" w:lineRule="auto"/>
        <w:rPr>
          <w:rFonts w:eastAsia="SimSun"/>
          <w:lang w:eastAsia="zh-CN"/>
        </w:rPr>
      </w:pPr>
    </w:p>
    <w:p w:rsidR="00B12C91" w:rsidRPr="00B12C91" w:rsidRDefault="00B12C91" w:rsidP="00B84907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B12C91">
        <w:rPr>
          <w:rFonts w:eastAsia="SimSun"/>
          <w:b/>
          <w:u w:val="single"/>
          <w:lang w:eastAsia="zh-CN"/>
        </w:rPr>
        <w:t>Immunity</w:t>
      </w:r>
    </w:p>
    <w:p w:rsidR="00B12C91" w:rsidRDefault="00B12C91" w:rsidP="00B84907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R4-1705491</w:t>
      </w:r>
      <w:r w:rsidRPr="00415B10">
        <w:rPr>
          <w:rFonts w:eastAsia="SimSun"/>
          <w:lang w:eastAsia="zh-CN"/>
        </w:rPr>
        <w:tab/>
        <w:t>TP for TR 37.843 on testing EMC immunity for OTA AAS BS - general section</w:t>
      </w:r>
      <w:r w:rsidRPr="00415B10">
        <w:rPr>
          <w:rFonts w:eastAsia="SimSun"/>
          <w:lang w:eastAsia="zh-CN"/>
        </w:rPr>
        <w:tab/>
        <w:t>Ericsson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R4-1705492</w:t>
      </w:r>
      <w:r w:rsidRPr="00415B10">
        <w:rPr>
          <w:rFonts w:eastAsia="SimSun"/>
          <w:lang w:eastAsia="zh-CN"/>
        </w:rPr>
        <w:tab/>
        <w:t>TP for TR 37.843 on testing EMC immunity for OTA AAS BS - measurement setup</w:t>
      </w:r>
      <w:r w:rsidRPr="00415B10">
        <w:rPr>
          <w:rFonts w:eastAsia="SimSun"/>
          <w:lang w:eastAsia="zh-CN"/>
        </w:rPr>
        <w:tab/>
        <w:t>Ericsson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DD520E">
      <w:pPr>
        <w:spacing w:before="0" w:after="0" w:line="240" w:lineRule="auto"/>
        <w:rPr>
          <w:rFonts w:eastAsia="SimSun"/>
          <w:lang w:eastAsia="zh-CN"/>
        </w:rPr>
      </w:pPr>
    </w:p>
    <w:p w:rsidR="00DD520E" w:rsidRPr="00415B10" w:rsidRDefault="00DD520E" w:rsidP="00DD520E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R4-1705493</w:t>
      </w:r>
      <w:r w:rsidRPr="00415B10">
        <w:rPr>
          <w:rFonts w:eastAsia="SimSun"/>
          <w:lang w:eastAsia="zh-CN"/>
        </w:rPr>
        <w:tab/>
        <w:t>TP for TR 37.843 EMC immunity for OTA AAS BS – frequency boundaries and limits</w:t>
      </w:r>
      <w:r w:rsidRPr="00415B10">
        <w:rPr>
          <w:rFonts w:eastAsia="SimSun"/>
          <w:lang w:eastAsia="zh-CN"/>
        </w:rPr>
        <w:tab/>
        <w:t>Ericsson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6D3221" w:rsidRDefault="006D3221" w:rsidP="006D3221">
      <w:pPr>
        <w:spacing w:before="0" w:after="0" w:line="240" w:lineRule="auto"/>
      </w:pPr>
    </w:p>
    <w:p w:rsidR="00B84907" w:rsidRDefault="00B84907" w:rsidP="00B84907">
      <w:pPr>
        <w:pStyle w:val="Heading2"/>
        <w:spacing w:before="120" w:after="120"/>
        <w:ind w:left="0"/>
      </w:pPr>
      <w:bookmarkStart w:id="16" w:name="_Toc482580861"/>
      <w:r>
        <w:t>Performance Requirements</w:t>
      </w:r>
      <w:r>
        <w:tab/>
        <w:t xml:space="preserve">(main agenda </w:t>
      </w:r>
      <w:r w:rsidR="00ED2B90">
        <w:t>9.12.3</w:t>
      </w:r>
      <w:r w:rsidRPr="005B5DF4">
        <w:t>)</w:t>
      </w:r>
      <w:bookmarkEnd w:id="16"/>
    </w:p>
    <w:p w:rsidR="00ED2B90" w:rsidRPr="00ED2B90" w:rsidRDefault="00ED2B90" w:rsidP="00ED2B90">
      <w:pPr>
        <w:rPr>
          <w:lang w:val="en-US" w:eastAsia="zh-CN"/>
        </w:rPr>
      </w:pPr>
    </w:p>
    <w:p w:rsidR="00ED2B90" w:rsidRPr="00931AF9" w:rsidRDefault="00ED2B90" w:rsidP="00ED2B90">
      <w:pPr>
        <w:pStyle w:val="Heading3"/>
        <w:spacing w:before="120" w:after="120"/>
      </w:pPr>
      <w:bookmarkStart w:id="17" w:name="_Toc482580862"/>
      <w:r>
        <w:t xml:space="preserve">RF conformance/test (main agenda 9.12.3.1) </w:t>
      </w:r>
      <w:r w:rsidR="00272B2E">
        <w:t>[7]</w:t>
      </w:r>
      <w:bookmarkEnd w:id="17"/>
    </w:p>
    <w:p w:rsidR="0009733A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R4-1704853</w:t>
      </w:r>
      <w:r w:rsidRPr="00415B10">
        <w:rPr>
          <w:rFonts w:eastAsia="SimSun"/>
          <w:lang w:eastAsia="zh-CN"/>
        </w:rPr>
        <w:tab/>
        <w:t>Conformance test aspects related to OTA unwanted emission</w:t>
      </w:r>
      <w:r w:rsidRPr="00415B10">
        <w:rPr>
          <w:rFonts w:eastAsia="SimSun"/>
          <w:lang w:eastAsia="zh-CN"/>
        </w:rPr>
        <w:tab/>
        <w:t>Ericsson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Default="0009733A" w:rsidP="0009733A">
      <w:pPr>
        <w:spacing w:before="0" w:after="0" w:line="240" w:lineRule="auto"/>
      </w:pPr>
      <w:r w:rsidRPr="0009733A">
        <w:rPr>
          <w:rFonts w:eastAsia="SimSun"/>
          <w:b/>
          <w:lang w:eastAsia="zh-CN"/>
        </w:rPr>
        <w:t>R4-1704855</w:t>
      </w:r>
      <w:r w:rsidRPr="00415B10">
        <w:rPr>
          <w:rFonts w:eastAsia="SimSun"/>
          <w:lang w:eastAsia="zh-CN"/>
        </w:rPr>
        <w:tab/>
        <w:t>On fundamental aspects related to measuring TRP emissions</w:t>
      </w:r>
      <w:r w:rsidRPr="00415B10">
        <w:rPr>
          <w:rFonts w:eastAsia="SimSun"/>
          <w:lang w:eastAsia="zh-CN"/>
        </w:rPr>
        <w:tab/>
        <w:t>Ericsson</w:t>
      </w:r>
      <w:r w:rsidRPr="0009733A">
        <w:t xml:space="preserve"> 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R4-1704857</w:t>
      </w:r>
      <w:r w:rsidRPr="00415B10">
        <w:rPr>
          <w:rFonts w:eastAsia="SimSun"/>
          <w:lang w:eastAsia="zh-CN"/>
        </w:rPr>
        <w:tab/>
        <w:t>Introduction of test method for OTA unwanted emission</w:t>
      </w:r>
      <w:r w:rsidRPr="00415B10">
        <w:rPr>
          <w:rFonts w:eastAsia="SimSun"/>
          <w:lang w:eastAsia="zh-CN"/>
        </w:rPr>
        <w:tab/>
        <w:t>Ericsson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R4-1705386</w:t>
      </w:r>
      <w:r w:rsidRPr="00415B10">
        <w:rPr>
          <w:rFonts w:eastAsia="SimSun"/>
          <w:lang w:eastAsia="zh-CN"/>
        </w:rPr>
        <w:tab/>
        <w:t>Framework on Uncertainty Budget for ACLR</w:t>
      </w:r>
      <w:r w:rsidRPr="00415B10">
        <w:rPr>
          <w:rFonts w:eastAsia="SimSun"/>
          <w:lang w:eastAsia="zh-CN"/>
        </w:rPr>
        <w:tab/>
        <w:t>Ericsson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R4-1705387</w:t>
      </w:r>
      <w:r w:rsidRPr="00415B10">
        <w:rPr>
          <w:rFonts w:eastAsia="SimSun"/>
          <w:lang w:eastAsia="zh-CN"/>
        </w:rPr>
        <w:tab/>
        <w:t>TP for TR 37.843: Section 5.6.6 Spurious Emissions</w:t>
      </w:r>
      <w:r w:rsidRPr="00415B10">
        <w:rPr>
          <w:rFonts w:eastAsia="SimSun"/>
          <w:lang w:eastAsia="zh-CN"/>
        </w:rPr>
        <w:tab/>
        <w:t>Ericsson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R4-1705388</w:t>
      </w:r>
      <w:r w:rsidRPr="00415B10">
        <w:rPr>
          <w:rFonts w:eastAsia="SimSun"/>
          <w:lang w:eastAsia="zh-CN"/>
        </w:rPr>
        <w:tab/>
        <w:t>TP for TR 37.843: Section 10 Conformance Testing Aspects</w:t>
      </w:r>
      <w:r w:rsidRPr="00415B10">
        <w:rPr>
          <w:rFonts w:eastAsia="SimSun"/>
          <w:lang w:eastAsia="zh-CN"/>
        </w:rPr>
        <w:tab/>
        <w:t>Ericsson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R4-1705836</w:t>
      </w:r>
      <w:r w:rsidRPr="00415B10">
        <w:rPr>
          <w:rFonts w:eastAsia="SimSun"/>
          <w:lang w:eastAsia="zh-CN"/>
        </w:rPr>
        <w:tab/>
        <w:t>Consideration of the manufacturer's declarations for Hybrid AAS BS and OTA AAS BS</w:t>
      </w:r>
      <w:r w:rsidRPr="00415B10">
        <w:rPr>
          <w:rFonts w:eastAsia="SimSun"/>
          <w:lang w:eastAsia="zh-CN"/>
        </w:rPr>
        <w:tab/>
        <w:t>Huawei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ED2B90" w:rsidRDefault="00ED2B90" w:rsidP="00ED2B90">
      <w:pPr>
        <w:spacing w:before="0" w:after="0" w:line="240" w:lineRule="auto"/>
        <w:rPr>
          <w:color w:val="993300"/>
          <w:u w:val="single"/>
        </w:rPr>
      </w:pPr>
    </w:p>
    <w:p w:rsidR="00ED2B90" w:rsidRDefault="00ED2B90" w:rsidP="00ED2B90">
      <w:pPr>
        <w:spacing w:before="0" w:after="0" w:line="240" w:lineRule="auto"/>
        <w:rPr>
          <w:color w:val="993300"/>
          <w:u w:val="single"/>
        </w:rPr>
      </w:pPr>
    </w:p>
    <w:p w:rsidR="00B12C91" w:rsidRPr="00931AF9" w:rsidRDefault="00B12C91" w:rsidP="00B12C91">
      <w:pPr>
        <w:pStyle w:val="Heading3"/>
        <w:spacing w:before="120" w:after="120"/>
      </w:pPr>
      <w:bookmarkStart w:id="18" w:name="_Toc482580863"/>
      <w:r>
        <w:t xml:space="preserve">Measurement Grid (main agenda </w:t>
      </w:r>
      <w:r w:rsidR="00ED2B90">
        <w:t>9.12.3.2</w:t>
      </w:r>
      <w:r>
        <w:t xml:space="preserve">) </w:t>
      </w:r>
      <w:r w:rsidR="00272B2E">
        <w:t>[2]</w:t>
      </w:r>
      <w:bookmarkEnd w:id="18"/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R4-1705234</w:t>
      </w:r>
      <w:r w:rsidRPr="00415B10">
        <w:rPr>
          <w:rFonts w:eastAsia="SimSun"/>
          <w:lang w:eastAsia="zh-CN"/>
        </w:rPr>
        <w:tab/>
        <w:t>Further discussion of flexible grid setting for ACLR</w:t>
      </w:r>
      <w:r w:rsidRPr="00415B10">
        <w:rPr>
          <w:rFonts w:eastAsia="SimSun"/>
          <w:lang w:eastAsia="zh-CN"/>
        </w:rPr>
        <w:tab/>
        <w:t>CMCC</w:t>
      </w:r>
      <w:r w:rsidRPr="00415B10">
        <w:rPr>
          <w:rFonts w:eastAsia="SimSun"/>
          <w:lang w:eastAsia="zh-CN"/>
        </w:rPr>
        <w:tab/>
      </w:r>
      <w:proofErr w:type="gramStart"/>
      <w:r w:rsidRPr="00415B10">
        <w:rPr>
          <w:rFonts w:eastAsia="SimSun"/>
          <w:lang w:eastAsia="zh-CN"/>
        </w:rPr>
        <w:t>3.2</w:t>
      </w:r>
      <w:r w:rsidRPr="00415B10">
        <w:rPr>
          <w:rFonts w:eastAsia="SimSun"/>
          <w:lang w:eastAsia="zh-CN"/>
        </w:rPr>
        <w:tab/>
        <w:t>9.12.3.2</w:t>
      </w:r>
      <w:proofErr w:type="gramEnd"/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R4-1705816</w:t>
      </w:r>
      <w:r w:rsidRPr="00415B10">
        <w:rPr>
          <w:rFonts w:eastAsia="SimSun"/>
          <w:lang w:eastAsia="zh-CN"/>
        </w:rPr>
        <w:tab/>
        <w:t>TRP uncertainty contributors</w:t>
      </w:r>
      <w:r w:rsidRPr="00415B10">
        <w:rPr>
          <w:rFonts w:eastAsia="SimSun"/>
          <w:lang w:eastAsia="zh-CN"/>
        </w:rPr>
        <w:tab/>
        <w:t>Nokia, Alcatel-Lucent Shanghai Bell</w:t>
      </w:r>
      <w:r w:rsidRPr="00415B10">
        <w:rPr>
          <w:rFonts w:eastAsia="SimSun"/>
          <w:lang w:eastAsia="zh-CN"/>
        </w:rPr>
        <w:tab/>
        <w:t>3.2</w:t>
      </w:r>
      <w:r w:rsidRPr="00415B10">
        <w:rPr>
          <w:rFonts w:eastAsia="SimSun"/>
          <w:lang w:eastAsia="zh-CN"/>
        </w:rPr>
        <w:tab/>
        <w:t>9.12.3.2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84907" w:rsidRDefault="00B84907" w:rsidP="006D3221">
      <w:pPr>
        <w:spacing w:before="0" w:after="0" w:line="240" w:lineRule="auto"/>
      </w:pPr>
    </w:p>
    <w:p w:rsidR="00B84907" w:rsidRPr="00931AF9" w:rsidRDefault="00B84907" w:rsidP="00B84907">
      <w:pPr>
        <w:pStyle w:val="Heading3"/>
        <w:spacing w:before="120" w:after="120"/>
      </w:pPr>
      <w:bookmarkStart w:id="19" w:name="_Toc482580864"/>
      <w:r>
        <w:t>Demod</w:t>
      </w:r>
      <w:r w:rsidR="00ED2B90">
        <w:t>ulation Requirements</w:t>
      </w:r>
      <w:r>
        <w:t xml:space="preserve"> (main agenda </w:t>
      </w:r>
      <w:r w:rsidR="00ED2B90">
        <w:t>9.12.4</w:t>
      </w:r>
      <w:r>
        <w:t xml:space="preserve">) </w:t>
      </w:r>
      <w:r w:rsidR="00272B2E">
        <w:t>[6]</w:t>
      </w:r>
      <w:bookmarkEnd w:id="19"/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R4-1705807</w:t>
      </w:r>
      <w:r w:rsidRPr="00415B10">
        <w:rPr>
          <w:rFonts w:eastAsia="SimSun"/>
          <w:lang w:eastAsia="zh-CN"/>
        </w:rPr>
        <w:tab/>
        <w:t>TP to TR 37.843: UTRA demodulation requirements analysis</w:t>
      </w:r>
      <w:r w:rsidRPr="00415B10">
        <w:rPr>
          <w:rFonts w:eastAsia="SimSun"/>
          <w:lang w:eastAsia="zh-CN"/>
        </w:rPr>
        <w:tab/>
        <w:t>Huawei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R4-1705808</w:t>
      </w:r>
      <w:r w:rsidRPr="00415B10">
        <w:rPr>
          <w:rFonts w:eastAsia="SimSun"/>
          <w:lang w:eastAsia="zh-CN"/>
        </w:rPr>
        <w:tab/>
        <w:t>Consideration of the AWGN test conditions OTA</w:t>
      </w:r>
      <w:r w:rsidRPr="00415B10">
        <w:rPr>
          <w:rFonts w:eastAsia="SimSun"/>
          <w:lang w:eastAsia="zh-CN"/>
        </w:rPr>
        <w:tab/>
        <w:t>Huawei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R4-1705809</w:t>
      </w:r>
      <w:r w:rsidRPr="00415B10">
        <w:rPr>
          <w:rFonts w:eastAsia="SimSun"/>
          <w:lang w:eastAsia="zh-CN"/>
        </w:rPr>
        <w:tab/>
        <w:t>TP to TR 37.843: Additional considerations for the OTA test setups</w:t>
      </w:r>
      <w:r w:rsidRPr="00415B10">
        <w:rPr>
          <w:rFonts w:eastAsia="SimSun"/>
          <w:lang w:eastAsia="zh-CN"/>
        </w:rPr>
        <w:tab/>
        <w:t>Huawei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R4-1705810</w:t>
      </w:r>
      <w:r w:rsidRPr="00415B10">
        <w:rPr>
          <w:rFonts w:eastAsia="SimSun"/>
          <w:lang w:eastAsia="zh-CN"/>
        </w:rPr>
        <w:tab/>
        <w:t>TP to TR 37.843: Further details on the definition of core and conformance requirements for BS demodulation requirements</w:t>
      </w:r>
      <w:r w:rsidRPr="00415B10">
        <w:rPr>
          <w:rFonts w:eastAsia="SimSun"/>
          <w:lang w:eastAsia="zh-CN"/>
        </w:rPr>
        <w:tab/>
        <w:t>Huawei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R4-1705811</w:t>
      </w:r>
      <w:r w:rsidRPr="00415B10">
        <w:rPr>
          <w:rFonts w:eastAsia="SimSun"/>
          <w:lang w:eastAsia="zh-CN"/>
        </w:rPr>
        <w:tab/>
        <w:t>TP to TR 37.843: Placeholder for the BS performance requirements doable OTA</w:t>
      </w:r>
      <w:r w:rsidRPr="00415B10">
        <w:rPr>
          <w:rFonts w:eastAsia="SimSun"/>
          <w:lang w:eastAsia="zh-CN"/>
        </w:rPr>
        <w:tab/>
        <w:t>Huawei</w:t>
      </w:r>
    </w:p>
    <w:p w:rsidR="0009733A" w:rsidRDefault="0009733A" w:rsidP="000973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</w:p>
    <w:p w:rsidR="0009733A" w:rsidRPr="005B0627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09733A">
        <w:rPr>
          <w:rFonts w:eastAsia="SimSun"/>
          <w:b/>
          <w:lang w:eastAsia="zh-CN"/>
        </w:rPr>
        <w:t>R4-1705837</w:t>
      </w:r>
      <w:r w:rsidRPr="00415B10">
        <w:rPr>
          <w:rFonts w:eastAsia="SimSun"/>
          <w:lang w:eastAsia="zh-CN"/>
        </w:rPr>
        <w:tab/>
        <w:t>Spatial separation for the OTA demodulation requirements</w:t>
      </w:r>
      <w:r w:rsidRPr="00415B10">
        <w:rPr>
          <w:rFonts w:eastAsia="SimSun"/>
          <w:lang w:eastAsia="zh-CN"/>
        </w:rPr>
        <w:tab/>
        <w:t>Huawei</w:t>
      </w:r>
    </w:p>
    <w:p w:rsidR="0009733A" w:rsidRPr="00415B10" w:rsidRDefault="0009733A" w:rsidP="0009733A">
      <w:pPr>
        <w:spacing w:before="0" w:after="0" w:line="240" w:lineRule="auto"/>
        <w:rPr>
          <w:rFonts w:eastAsia="SimSun"/>
          <w:lang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B84907" w:rsidRDefault="00B84907" w:rsidP="006D3221">
      <w:pPr>
        <w:spacing w:before="0" w:after="0" w:line="240" w:lineRule="auto"/>
      </w:pPr>
    </w:p>
    <w:p w:rsidR="00701A97" w:rsidRPr="006D3221" w:rsidRDefault="00A657FA" w:rsidP="006D3221">
      <w:pPr>
        <w:pStyle w:val="Heading1"/>
        <w:rPr>
          <w:rFonts w:ascii="Times New Roman" w:hAnsi="Times New Roman"/>
          <w:lang w:val="en-US" w:eastAsia="zh-CN"/>
        </w:rPr>
      </w:pPr>
      <w:bookmarkStart w:id="20" w:name="_Toc459213471"/>
      <w:bookmarkStart w:id="21" w:name="_Toc459213543"/>
      <w:bookmarkStart w:id="22" w:name="_Toc482580865"/>
      <w:r w:rsidRPr="00973DD5">
        <w:rPr>
          <w:rFonts w:ascii="Times New Roman" w:hAnsi="Times New Roman"/>
          <w:lang w:val="en-US" w:eastAsia="zh-CN"/>
        </w:rPr>
        <w:t>Reserved TP’s withdrawn/Missing</w:t>
      </w:r>
      <w:bookmarkEnd w:id="20"/>
      <w:bookmarkEnd w:id="21"/>
      <w:bookmarkEnd w:id="22"/>
    </w:p>
    <w:p w:rsidR="003D32D6" w:rsidRDefault="003D32D6" w:rsidP="00931AF9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913FA6" w:rsidRPr="005B0627" w:rsidRDefault="00913FA6" w:rsidP="005B0627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86B8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09" w:rsidRDefault="003D7009">
      <w:r>
        <w:separator/>
      </w:r>
    </w:p>
  </w:endnote>
  <w:endnote w:type="continuationSeparator" w:id="0">
    <w:p w:rsidR="003D7009" w:rsidRDefault="003D7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5B" w:rsidRDefault="0036445B">
    <w:pPr>
      <w:pStyle w:val="Footer"/>
    </w:pPr>
    <w:r>
      <w:rPr>
        <w:lang w:val="zh-CN"/>
      </w:rPr>
      <w:t xml:space="preserve"> </w:t>
    </w:r>
    <w:fldSimple w:instr="PAGE">
      <w:r w:rsidR="00E72DC5">
        <w:t>1</w:t>
      </w:r>
    </w:fldSimple>
    <w:r>
      <w:rPr>
        <w:lang w:val="zh-CN"/>
      </w:rPr>
      <w:t xml:space="preserve"> / </w:t>
    </w:r>
    <w:fldSimple w:instr="NUMPAGES">
      <w:r w:rsidR="00E72DC5">
        <w:t>10</w:t>
      </w:r>
    </w:fldSimple>
  </w:p>
  <w:p w:rsidR="0036445B" w:rsidRPr="00572A59" w:rsidRDefault="0036445B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09" w:rsidRDefault="003D7009">
      <w:r>
        <w:separator/>
      </w:r>
    </w:p>
  </w:footnote>
  <w:footnote w:type="continuationSeparator" w:id="0">
    <w:p w:rsidR="003D7009" w:rsidRDefault="003D7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3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3"/>
  </w:num>
  <w:num w:numId="19">
    <w:abstractNumId w:val="2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2C15"/>
    <w:rsid w:val="00023D19"/>
    <w:rsid w:val="00023F5A"/>
    <w:rsid w:val="0002475A"/>
    <w:rsid w:val="00024F25"/>
    <w:rsid w:val="00025089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71F"/>
    <w:rsid w:val="00092323"/>
    <w:rsid w:val="000923CF"/>
    <w:rsid w:val="0009359A"/>
    <w:rsid w:val="00093F00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166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25D"/>
    <w:rsid w:val="001E17EF"/>
    <w:rsid w:val="001E19B1"/>
    <w:rsid w:val="001E19CB"/>
    <w:rsid w:val="001E2050"/>
    <w:rsid w:val="001E24DA"/>
    <w:rsid w:val="001E2CAF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6D87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D4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62B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45B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009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4EB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4C2F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5A5"/>
    <w:rsid w:val="0069681F"/>
    <w:rsid w:val="00696DB0"/>
    <w:rsid w:val="00696F88"/>
    <w:rsid w:val="0069733E"/>
    <w:rsid w:val="00697627"/>
    <w:rsid w:val="006977CC"/>
    <w:rsid w:val="006A1830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B40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1CDC"/>
    <w:rsid w:val="00862B09"/>
    <w:rsid w:val="008631AB"/>
    <w:rsid w:val="00863245"/>
    <w:rsid w:val="00863426"/>
    <w:rsid w:val="00863EE5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2B6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6CF2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2363"/>
    <w:rsid w:val="008A2B9A"/>
    <w:rsid w:val="008A3368"/>
    <w:rsid w:val="008A37CB"/>
    <w:rsid w:val="008A4855"/>
    <w:rsid w:val="008A4D2C"/>
    <w:rsid w:val="008A5016"/>
    <w:rsid w:val="008A5419"/>
    <w:rsid w:val="008A5B6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BA5"/>
    <w:rsid w:val="008C32B2"/>
    <w:rsid w:val="008C334B"/>
    <w:rsid w:val="008C3819"/>
    <w:rsid w:val="008C3CDB"/>
    <w:rsid w:val="008C3D9A"/>
    <w:rsid w:val="008C4057"/>
    <w:rsid w:val="008C45BD"/>
    <w:rsid w:val="008C49AC"/>
    <w:rsid w:val="008C57A9"/>
    <w:rsid w:val="008C6315"/>
    <w:rsid w:val="008C6914"/>
    <w:rsid w:val="008C6E47"/>
    <w:rsid w:val="008C73AA"/>
    <w:rsid w:val="008C766E"/>
    <w:rsid w:val="008C7CC9"/>
    <w:rsid w:val="008D0EAD"/>
    <w:rsid w:val="008D0F24"/>
    <w:rsid w:val="008D169B"/>
    <w:rsid w:val="008D2FA0"/>
    <w:rsid w:val="008D436F"/>
    <w:rsid w:val="008D45CB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324"/>
    <w:rsid w:val="00931627"/>
    <w:rsid w:val="009317C3"/>
    <w:rsid w:val="00931AF9"/>
    <w:rsid w:val="00931E10"/>
    <w:rsid w:val="009329A0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B5A"/>
    <w:rsid w:val="0095344F"/>
    <w:rsid w:val="00953878"/>
    <w:rsid w:val="00953A7B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662"/>
    <w:rsid w:val="00963A4D"/>
    <w:rsid w:val="00963D8F"/>
    <w:rsid w:val="00964502"/>
    <w:rsid w:val="00964817"/>
    <w:rsid w:val="00964B89"/>
    <w:rsid w:val="009651F7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618"/>
    <w:rsid w:val="009E4F63"/>
    <w:rsid w:val="009E5159"/>
    <w:rsid w:val="009E6373"/>
    <w:rsid w:val="009E6EBD"/>
    <w:rsid w:val="009E708F"/>
    <w:rsid w:val="009E7474"/>
    <w:rsid w:val="009E78CC"/>
    <w:rsid w:val="009E7A04"/>
    <w:rsid w:val="009E7A8E"/>
    <w:rsid w:val="009E7BC3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315"/>
    <w:rsid w:val="009F535F"/>
    <w:rsid w:val="009F5618"/>
    <w:rsid w:val="009F57A3"/>
    <w:rsid w:val="009F5B5F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5907"/>
    <w:rsid w:val="00A26164"/>
    <w:rsid w:val="00A2629A"/>
    <w:rsid w:val="00A2647A"/>
    <w:rsid w:val="00A267B7"/>
    <w:rsid w:val="00A31CA2"/>
    <w:rsid w:val="00A31D94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39A6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1194"/>
    <w:rsid w:val="00A5144B"/>
    <w:rsid w:val="00A5211C"/>
    <w:rsid w:val="00A52292"/>
    <w:rsid w:val="00A525F9"/>
    <w:rsid w:val="00A52BC8"/>
    <w:rsid w:val="00A52F7A"/>
    <w:rsid w:val="00A54C3D"/>
    <w:rsid w:val="00A558BD"/>
    <w:rsid w:val="00A56490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44C2"/>
    <w:rsid w:val="00AB552C"/>
    <w:rsid w:val="00AB5558"/>
    <w:rsid w:val="00AB5591"/>
    <w:rsid w:val="00AB564D"/>
    <w:rsid w:val="00AB6C08"/>
    <w:rsid w:val="00AB7D9B"/>
    <w:rsid w:val="00AC03D4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4DB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27B68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2507"/>
    <w:rsid w:val="00B72EDE"/>
    <w:rsid w:val="00B735E7"/>
    <w:rsid w:val="00B736FA"/>
    <w:rsid w:val="00B73AA2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4F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5F5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2DC5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F6"/>
    <w:rsid w:val="00EA67F4"/>
    <w:rsid w:val="00EA7519"/>
    <w:rsid w:val="00EA7BA3"/>
    <w:rsid w:val="00EA7BCC"/>
    <w:rsid w:val="00EA7CCB"/>
    <w:rsid w:val="00EB0053"/>
    <w:rsid w:val="00EB0065"/>
    <w:rsid w:val="00EB04A6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8C5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7BA"/>
    <w:rsid w:val="00FD1B81"/>
    <w:rsid w:val="00FD2727"/>
    <w:rsid w:val="00FD418C"/>
    <w:rsid w:val="00FD52F0"/>
    <w:rsid w:val="00FD5731"/>
    <w:rsid w:val="00FD622D"/>
    <w:rsid w:val="00FD63F9"/>
    <w:rsid w:val="00FD65C6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semiHidden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FA68E-C95D-4F82-A186-EF7C9975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10</Pages>
  <Words>3319</Words>
  <Characters>18236</Characters>
  <Application>Microsoft Office Word</Application>
  <DocSecurity>0</DocSecurity>
  <Lines>151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21512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rk</cp:lastModifiedBy>
  <cp:revision>2</cp:revision>
  <cp:lastPrinted>2010-01-07T02:23:00Z</cp:lastPrinted>
  <dcterms:created xsi:type="dcterms:W3CDTF">2017-05-16T14:15:00Z</dcterms:created>
  <dcterms:modified xsi:type="dcterms:W3CDTF">2017-05-16T14:15:00Z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1494896938</vt:lpwstr>
  </property>
</Properties>
</file>